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63A" w:rsidRDefault="008E3D7A">
      <w:pPr>
        <w:pStyle w:val="BodyText"/>
        <w:kinsoku w:val="0"/>
        <w:overflowPunct w:val="0"/>
        <w:ind w:left="1775"/>
        <w:rPr>
          <w:rFonts w:ascii="Times New Roman" w:hAnsi="Times New Roman" w:cs="Times New Roman"/>
          <w:sz w:val="20"/>
          <w:szCs w:val="20"/>
        </w:rPr>
      </w:pPr>
      <w:r>
        <w:rPr>
          <w:noProof/>
          <w:sz w:val="20"/>
          <w:szCs w:val="20"/>
        </w:rPr>
        <w:drawing>
          <wp:anchor distT="0" distB="0" distL="114300" distR="114300" simplePos="0" relativeHeight="251659264" behindDoc="1" locked="0" layoutInCell="1" allowOverlap="1" wp14:anchorId="3EEB0E0C" wp14:editId="5A86ACE9">
            <wp:simplePos x="0" y="0"/>
            <wp:positionH relativeFrom="column">
              <wp:posOffset>2081242</wp:posOffset>
            </wp:positionH>
            <wp:positionV relativeFrom="paragraph">
              <wp:posOffset>518</wp:posOffset>
            </wp:positionV>
            <wp:extent cx="1739900" cy="1845310"/>
            <wp:effectExtent l="0" t="0" r="0" b="2540"/>
            <wp:wrapThrough wrapText="bothSides">
              <wp:wrapPolygon edited="0">
                <wp:start x="0" y="0"/>
                <wp:lineTo x="0" y="21407"/>
                <wp:lineTo x="21285" y="21407"/>
                <wp:lineTo x="21285" y="0"/>
                <wp:lineTo x="0" y="0"/>
              </wp:wrapPolygon>
            </wp:wrapThrough>
            <wp:docPr id="6" name="Picture 6" descr="C:\Users\carberryf\AppData\Local\Microsoft\Windows\Temporary Internet Files\Content.Outlook\DM8DRN8J\wdrc_highre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erryf\AppData\Local\Microsoft\Windows\Temporary Internet Files\Content.Outlook\DM8DRN8J\wdrc_highres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63A" w:rsidRDefault="0045563A">
      <w:pPr>
        <w:pStyle w:val="BodyText"/>
        <w:kinsoku w:val="0"/>
        <w:overflowPunct w:val="0"/>
        <w:ind w:left="0"/>
        <w:rPr>
          <w:rFonts w:ascii="Times New Roman" w:hAnsi="Times New Roman" w:cs="Times New Roman"/>
          <w:sz w:val="20"/>
          <w:szCs w:val="20"/>
        </w:rPr>
      </w:pPr>
    </w:p>
    <w:p w:rsidR="0045563A" w:rsidRDefault="0045563A">
      <w:pPr>
        <w:pStyle w:val="BodyText"/>
        <w:kinsoku w:val="0"/>
        <w:overflowPunct w:val="0"/>
        <w:ind w:left="0"/>
        <w:rPr>
          <w:rFonts w:ascii="Times New Roman" w:hAnsi="Times New Roman" w:cs="Times New Roman"/>
          <w:sz w:val="20"/>
          <w:szCs w:val="20"/>
        </w:rPr>
      </w:pPr>
    </w:p>
    <w:p w:rsidR="0045563A" w:rsidRDefault="0045563A">
      <w:pPr>
        <w:pStyle w:val="BodyText"/>
        <w:kinsoku w:val="0"/>
        <w:overflowPunct w:val="0"/>
        <w:ind w:left="0"/>
        <w:rPr>
          <w:rFonts w:ascii="Times New Roman" w:hAnsi="Times New Roman" w:cs="Times New Roman"/>
          <w:sz w:val="20"/>
          <w:szCs w:val="20"/>
        </w:rPr>
      </w:pPr>
    </w:p>
    <w:p w:rsidR="0045563A" w:rsidRDefault="0045563A">
      <w:pPr>
        <w:pStyle w:val="BodyText"/>
        <w:kinsoku w:val="0"/>
        <w:overflowPunct w:val="0"/>
        <w:ind w:left="0"/>
        <w:rPr>
          <w:rFonts w:ascii="Times New Roman" w:hAnsi="Times New Roman" w:cs="Times New Roman"/>
          <w:sz w:val="20"/>
          <w:szCs w:val="20"/>
        </w:rPr>
      </w:pPr>
    </w:p>
    <w:p w:rsidR="0045563A" w:rsidRDefault="0045563A">
      <w:pPr>
        <w:pStyle w:val="BodyText"/>
        <w:kinsoku w:val="0"/>
        <w:overflowPunct w:val="0"/>
        <w:ind w:left="0"/>
        <w:rPr>
          <w:rFonts w:ascii="Times New Roman" w:hAnsi="Times New Roman" w:cs="Times New Roman"/>
          <w:sz w:val="20"/>
          <w:szCs w:val="20"/>
        </w:rPr>
      </w:pPr>
    </w:p>
    <w:p w:rsidR="0045563A" w:rsidRDefault="0045563A">
      <w:pPr>
        <w:pStyle w:val="BodyText"/>
        <w:kinsoku w:val="0"/>
        <w:overflowPunct w:val="0"/>
        <w:spacing w:before="1"/>
        <w:ind w:left="0"/>
        <w:rPr>
          <w:rFonts w:ascii="Times New Roman" w:hAnsi="Times New Roman" w:cs="Times New Roman"/>
          <w:sz w:val="23"/>
          <w:szCs w:val="23"/>
        </w:rPr>
      </w:pPr>
    </w:p>
    <w:p w:rsidR="0045563A" w:rsidRDefault="00232D9B">
      <w:pPr>
        <w:pStyle w:val="BodyText"/>
        <w:kinsoku w:val="0"/>
        <w:overflowPunct w:val="0"/>
        <w:spacing w:before="34"/>
        <w:ind w:left="2993" w:right="3007" w:hanging="4"/>
        <w:jc w:val="center"/>
        <w:rPr>
          <w:spacing w:val="-1"/>
          <w:sz w:val="52"/>
          <w:szCs w:val="52"/>
        </w:rPr>
      </w:pPr>
      <w:r>
        <w:rPr>
          <w:b/>
          <w:bCs/>
          <w:sz w:val="52"/>
          <w:szCs w:val="52"/>
        </w:rPr>
        <w:t xml:space="preserve">Section D </w:t>
      </w:r>
      <w:r>
        <w:rPr>
          <w:b/>
          <w:bCs/>
          <w:spacing w:val="-1"/>
          <w:sz w:val="52"/>
          <w:szCs w:val="52"/>
        </w:rPr>
        <w:t>Specification</w:t>
      </w:r>
    </w:p>
    <w:p w:rsidR="0045563A" w:rsidRDefault="0045563A">
      <w:pPr>
        <w:pStyle w:val="BodyText"/>
        <w:kinsoku w:val="0"/>
        <w:overflowPunct w:val="0"/>
        <w:spacing w:before="6"/>
        <w:ind w:left="0"/>
        <w:rPr>
          <w:b/>
          <w:bCs/>
          <w:sz w:val="43"/>
          <w:szCs w:val="43"/>
        </w:rPr>
      </w:pPr>
    </w:p>
    <w:p w:rsidR="000D204C" w:rsidRDefault="00AB427A" w:rsidP="000D204C">
      <w:pPr>
        <w:pStyle w:val="Heading1"/>
        <w:kinsoku w:val="0"/>
        <w:overflowPunct w:val="0"/>
        <w:ind w:left="3758" w:right="3778" w:firstLine="4"/>
        <w:jc w:val="center"/>
      </w:pPr>
      <w:r>
        <w:t xml:space="preserve">Contract </w:t>
      </w:r>
    </w:p>
    <w:p w:rsidR="0045563A" w:rsidRDefault="00AB427A" w:rsidP="000D204C">
      <w:pPr>
        <w:pStyle w:val="Heading1"/>
        <w:kinsoku w:val="0"/>
        <w:overflowPunct w:val="0"/>
        <w:ind w:left="0" w:right="26" w:firstLine="4"/>
        <w:jc w:val="center"/>
      </w:pPr>
      <w:r>
        <w:t xml:space="preserve">For </w:t>
      </w:r>
      <w:r w:rsidR="001B1694" w:rsidRPr="009359AD">
        <w:t xml:space="preserve">the </w:t>
      </w:r>
      <w:r w:rsidR="001B1694">
        <w:t>Operation of Wadeye Swimming Pool</w:t>
      </w:r>
    </w:p>
    <w:p w:rsidR="0045563A" w:rsidRDefault="0045563A">
      <w:pPr>
        <w:pStyle w:val="BodyText"/>
        <w:kinsoku w:val="0"/>
        <w:overflowPunct w:val="0"/>
        <w:ind w:left="0"/>
        <w:rPr>
          <w:b/>
          <w:bCs/>
          <w:sz w:val="36"/>
          <w:szCs w:val="36"/>
        </w:rPr>
      </w:pPr>
      <w:bookmarkStart w:id="0" w:name="_GoBack"/>
      <w:bookmarkEnd w:id="0"/>
    </w:p>
    <w:p w:rsidR="00D90B09" w:rsidRDefault="00D90B09">
      <w:pPr>
        <w:pStyle w:val="BodyText"/>
        <w:kinsoku w:val="0"/>
        <w:overflowPunct w:val="0"/>
        <w:ind w:left="0"/>
        <w:rPr>
          <w:sz w:val="24"/>
          <w:szCs w:val="24"/>
        </w:rPr>
      </w:pPr>
    </w:p>
    <w:tbl>
      <w:tblPr>
        <w:tblStyle w:val="TableGrid"/>
        <w:tblW w:w="0" w:type="auto"/>
        <w:tblLook w:val="04A0" w:firstRow="1" w:lastRow="0" w:firstColumn="1" w:lastColumn="0" w:noHBand="0" w:noVBand="1"/>
      </w:tblPr>
      <w:tblGrid>
        <w:gridCol w:w="4767"/>
        <w:gridCol w:w="4463"/>
      </w:tblGrid>
      <w:tr w:rsidR="00D90B09" w:rsidTr="00D90B09">
        <w:tc>
          <w:tcPr>
            <w:tcW w:w="5382" w:type="dxa"/>
          </w:tcPr>
          <w:p w:rsidR="00D90B09" w:rsidRPr="00D90B09" w:rsidRDefault="00D90B09">
            <w:pPr>
              <w:pStyle w:val="BodyText"/>
              <w:kinsoku w:val="0"/>
              <w:overflowPunct w:val="0"/>
              <w:ind w:left="0"/>
              <w:rPr>
                <w:b/>
                <w:sz w:val="24"/>
                <w:szCs w:val="24"/>
              </w:rPr>
            </w:pPr>
            <w:r w:rsidRPr="00D90B09">
              <w:rPr>
                <w:b/>
                <w:sz w:val="24"/>
                <w:szCs w:val="24"/>
              </w:rPr>
              <w:t>Tender No</w:t>
            </w:r>
          </w:p>
        </w:tc>
        <w:tc>
          <w:tcPr>
            <w:tcW w:w="3848" w:type="dxa"/>
          </w:tcPr>
          <w:p w:rsidR="00D90B09" w:rsidRDefault="00AF65AE">
            <w:pPr>
              <w:pStyle w:val="BodyText"/>
              <w:kinsoku w:val="0"/>
              <w:overflowPunct w:val="0"/>
              <w:ind w:left="0"/>
              <w:rPr>
                <w:sz w:val="24"/>
                <w:szCs w:val="24"/>
              </w:rPr>
            </w:pPr>
            <w:r>
              <w:rPr>
                <w:sz w:val="24"/>
                <w:szCs w:val="24"/>
              </w:rPr>
              <w:t>WDRC-2024-03</w:t>
            </w:r>
          </w:p>
        </w:tc>
      </w:tr>
      <w:tr w:rsidR="00D90B09" w:rsidTr="00D90B09">
        <w:tc>
          <w:tcPr>
            <w:tcW w:w="5382" w:type="dxa"/>
          </w:tcPr>
          <w:p w:rsidR="00D90B09" w:rsidRDefault="00D90B09">
            <w:pPr>
              <w:pStyle w:val="BodyText"/>
              <w:kinsoku w:val="0"/>
              <w:overflowPunct w:val="0"/>
              <w:ind w:left="0"/>
              <w:rPr>
                <w:sz w:val="24"/>
                <w:szCs w:val="24"/>
              </w:rPr>
            </w:pPr>
          </w:p>
        </w:tc>
        <w:tc>
          <w:tcPr>
            <w:tcW w:w="3848" w:type="dxa"/>
          </w:tcPr>
          <w:p w:rsidR="00D90B09" w:rsidRDefault="00D90B09">
            <w:pPr>
              <w:pStyle w:val="BodyText"/>
              <w:kinsoku w:val="0"/>
              <w:overflowPunct w:val="0"/>
              <w:ind w:left="0"/>
              <w:rPr>
                <w:sz w:val="24"/>
                <w:szCs w:val="24"/>
              </w:rPr>
            </w:pPr>
          </w:p>
        </w:tc>
      </w:tr>
      <w:tr w:rsidR="00D90B09" w:rsidRPr="00D90B09" w:rsidTr="00D90B09">
        <w:tc>
          <w:tcPr>
            <w:tcW w:w="5382" w:type="dxa"/>
          </w:tcPr>
          <w:p w:rsidR="00D90B09" w:rsidRPr="00D90B09" w:rsidRDefault="00D90B09">
            <w:pPr>
              <w:pStyle w:val="BodyText"/>
              <w:kinsoku w:val="0"/>
              <w:overflowPunct w:val="0"/>
              <w:ind w:left="0"/>
              <w:rPr>
                <w:b/>
                <w:sz w:val="24"/>
                <w:szCs w:val="24"/>
              </w:rPr>
            </w:pPr>
            <w:r w:rsidRPr="00D90B09">
              <w:rPr>
                <w:b/>
                <w:sz w:val="24"/>
                <w:szCs w:val="24"/>
              </w:rPr>
              <w:t xml:space="preserve">Contact Information </w:t>
            </w:r>
          </w:p>
        </w:tc>
        <w:tc>
          <w:tcPr>
            <w:tcW w:w="3848" w:type="dxa"/>
          </w:tcPr>
          <w:p w:rsidR="00D90B09" w:rsidRPr="00D90B09" w:rsidRDefault="00D90B09">
            <w:pPr>
              <w:pStyle w:val="BodyText"/>
              <w:kinsoku w:val="0"/>
              <w:overflowPunct w:val="0"/>
              <w:ind w:left="0"/>
              <w:rPr>
                <w:b/>
                <w:sz w:val="24"/>
                <w:szCs w:val="24"/>
              </w:rPr>
            </w:pPr>
          </w:p>
        </w:tc>
      </w:tr>
      <w:tr w:rsidR="00D90B09" w:rsidTr="00D90B09">
        <w:tc>
          <w:tcPr>
            <w:tcW w:w="5382" w:type="dxa"/>
          </w:tcPr>
          <w:p w:rsidR="00D90B09" w:rsidRDefault="00AF65AE">
            <w:pPr>
              <w:pStyle w:val="BodyText"/>
              <w:kinsoku w:val="0"/>
              <w:overflowPunct w:val="0"/>
              <w:ind w:left="0"/>
              <w:rPr>
                <w:sz w:val="24"/>
                <w:szCs w:val="24"/>
              </w:rPr>
            </w:pPr>
            <w:r>
              <w:rPr>
                <w:sz w:val="24"/>
                <w:szCs w:val="24"/>
              </w:rPr>
              <w:t>Project Manager</w:t>
            </w:r>
          </w:p>
        </w:tc>
        <w:tc>
          <w:tcPr>
            <w:tcW w:w="3848" w:type="dxa"/>
          </w:tcPr>
          <w:p w:rsidR="00D90B09" w:rsidRDefault="001B1694">
            <w:pPr>
              <w:pStyle w:val="BodyText"/>
              <w:kinsoku w:val="0"/>
              <w:overflowPunct w:val="0"/>
              <w:ind w:left="0"/>
              <w:rPr>
                <w:sz w:val="24"/>
                <w:szCs w:val="24"/>
              </w:rPr>
            </w:pPr>
            <w:r>
              <w:rPr>
                <w:sz w:val="24"/>
                <w:szCs w:val="24"/>
              </w:rPr>
              <w:t>Pero Peric</w:t>
            </w:r>
          </w:p>
        </w:tc>
      </w:tr>
      <w:tr w:rsidR="00D90B09" w:rsidTr="00D90B09">
        <w:tc>
          <w:tcPr>
            <w:tcW w:w="5382" w:type="dxa"/>
          </w:tcPr>
          <w:p w:rsidR="00D90B09" w:rsidRDefault="00D90B09">
            <w:pPr>
              <w:pStyle w:val="BodyText"/>
              <w:kinsoku w:val="0"/>
              <w:overflowPunct w:val="0"/>
              <w:ind w:left="0"/>
              <w:rPr>
                <w:sz w:val="24"/>
                <w:szCs w:val="24"/>
              </w:rPr>
            </w:pPr>
            <w:r>
              <w:rPr>
                <w:sz w:val="24"/>
                <w:szCs w:val="24"/>
              </w:rPr>
              <w:t>Phone</w:t>
            </w:r>
          </w:p>
        </w:tc>
        <w:tc>
          <w:tcPr>
            <w:tcW w:w="3848" w:type="dxa"/>
          </w:tcPr>
          <w:p w:rsidR="00D90B09" w:rsidRDefault="00AF65AE">
            <w:pPr>
              <w:pStyle w:val="BodyText"/>
              <w:kinsoku w:val="0"/>
              <w:overflowPunct w:val="0"/>
              <w:ind w:left="0"/>
              <w:rPr>
                <w:sz w:val="24"/>
                <w:szCs w:val="24"/>
              </w:rPr>
            </w:pPr>
            <w:r>
              <w:rPr>
                <w:sz w:val="24"/>
                <w:szCs w:val="24"/>
              </w:rPr>
              <w:t>08 7922 6406</w:t>
            </w:r>
          </w:p>
        </w:tc>
      </w:tr>
      <w:tr w:rsidR="00D90B09" w:rsidTr="00D90B09">
        <w:tc>
          <w:tcPr>
            <w:tcW w:w="5382" w:type="dxa"/>
          </w:tcPr>
          <w:p w:rsidR="00D90B09" w:rsidRDefault="00D90B09">
            <w:pPr>
              <w:pStyle w:val="BodyText"/>
              <w:kinsoku w:val="0"/>
              <w:overflowPunct w:val="0"/>
              <w:ind w:left="0"/>
              <w:rPr>
                <w:sz w:val="24"/>
                <w:szCs w:val="24"/>
              </w:rPr>
            </w:pPr>
            <w:r>
              <w:rPr>
                <w:sz w:val="24"/>
                <w:szCs w:val="24"/>
              </w:rPr>
              <w:t>Email</w:t>
            </w:r>
          </w:p>
        </w:tc>
        <w:tc>
          <w:tcPr>
            <w:tcW w:w="3848" w:type="dxa"/>
          </w:tcPr>
          <w:p w:rsidR="00D90B09" w:rsidRDefault="00AB427A" w:rsidP="00AF65AE">
            <w:pPr>
              <w:pStyle w:val="BodyText"/>
              <w:kinsoku w:val="0"/>
              <w:overflowPunct w:val="0"/>
              <w:ind w:left="0"/>
              <w:rPr>
                <w:sz w:val="24"/>
                <w:szCs w:val="24"/>
              </w:rPr>
            </w:pPr>
            <w:hyperlink r:id="rId8" w:history="1">
              <w:r w:rsidR="00AF65AE" w:rsidRPr="000E69F2">
                <w:rPr>
                  <w:rStyle w:val="Hyperlink"/>
                </w:rPr>
                <w:t>WDRCtenderenquiries@westdaly.nt.gov.au</w:t>
              </w:r>
            </w:hyperlink>
          </w:p>
        </w:tc>
      </w:tr>
      <w:tr w:rsidR="00D90B09" w:rsidTr="00D90B09">
        <w:tc>
          <w:tcPr>
            <w:tcW w:w="5382" w:type="dxa"/>
          </w:tcPr>
          <w:p w:rsidR="00D90B09" w:rsidRDefault="00D90B09">
            <w:pPr>
              <w:pStyle w:val="BodyText"/>
              <w:kinsoku w:val="0"/>
              <w:overflowPunct w:val="0"/>
              <w:ind w:left="0"/>
              <w:rPr>
                <w:sz w:val="24"/>
                <w:szCs w:val="24"/>
              </w:rPr>
            </w:pPr>
          </w:p>
        </w:tc>
        <w:tc>
          <w:tcPr>
            <w:tcW w:w="3848" w:type="dxa"/>
          </w:tcPr>
          <w:p w:rsidR="00D90B09" w:rsidRDefault="00D90B09">
            <w:pPr>
              <w:pStyle w:val="BodyText"/>
              <w:kinsoku w:val="0"/>
              <w:overflowPunct w:val="0"/>
              <w:ind w:left="0"/>
              <w:rPr>
                <w:sz w:val="24"/>
                <w:szCs w:val="24"/>
              </w:rPr>
            </w:pPr>
          </w:p>
        </w:tc>
      </w:tr>
      <w:tr w:rsidR="00D90B09" w:rsidTr="00D90B09">
        <w:tc>
          <w:tcPr>
            <w:tcW w:w="5382" w:type="dxa"/>
          </w:tcPr>
          <w:p w:rsidR="00D90B09" w:rsidRPr="00D90B09" w:rsidRDefault="00D90B09" w:rsidP="00D90B09">
            <w:pPr>
              <w:pStyle w:val="BodyText"/>
              <w:kinsoku w:val="0"/>
              <w:overflowPunct w:val="0"/>
              <w:ind w:left="0"/>
              <w:rPr>
                <w:b/>
                <w:sz w:val="24"/>
                <w:szCs w:val="24"/>
              </w:rPr>
            </w:pPr>
            <w:r w:rsidRPr="00D90B09">
              <w:rPr>
                <w:b/>
                <w:sz w:val="24"/>
                <w:szCs w:val="24"/>
              </w:rPr>
              <w:t xml:space="preserve">Tender Closing Information </w:t>
            </w:r>
          </w:p>
        </w:tc>
        <w:tc>
          <w:tcPr>
            <w:tcW w:w="3848" w:type="dxa"/>
          </w:tcPr>
          <w:p w:rsidR="00D90B09" w:rsidRDefault="00D90B09">
            <w:pPr>
              <w:pStyle w:val="BodyText"/>
              <w:kinsoku w:val="0"/>
              <w:overflowPunct w:val="0"/>
              <w:ind w:left="0"/>
              <w:rPr>
                <w:sz w:val="24"/>
                <w:szCs w:val="24"/>
              </w:rPr>
            </w:pPr>
          </w:p>
        </w:tc>
      </w:tr>
      <w:tr w:rsidR="00D90B09" w:rsidTr="00D90B09">
        <w:tc>
          <w:tcPr>
            <w:tcW w:w="5382" w:type="dxa"/>
          </w:tcPr>
          <w:p w:rsidR="00D90B09" w:rsidRDefault="00D90B09">
            <w:pPr>
              <w:pStyle w:val="BodyText"/>
              <w:kinsoku w:val="0"/>
              <w:overflowPunct w:val="0"/>
              <w:ind w:left="0"/>
              <w:rPr>
                <w:sz w:val="24"/>
                <w:szCs w:val="24"/>
              </w:rPr>
            </w:pPr>
            <w:r>
              <w:rPr>
                <w:sz w:val="24"/>
                <w:szCs w:val="24"/>
              </w:rPr>
              <w:t xml:space="preserve">Date </w:t>
            </w:r>
          </w:p>
        </w:tc>
        <w:tc>
          <w:tcPr>
            <w:tcW w:w="3848" w:type="dxa"/>
          </w:tcPr>
          <w:p w:rsidR="00D90B09" w:rsidRPr="000D204C" w:rsidRDefault="001B1694">
            <w:pPr>
              <w:pStyle w:val="BodyText"/>
              <w:kinsoku w:val="0"/>
              <w:overflowPunct w:val="0"/>
              <w:ind w:left="0"/>
              <w:rPr>
                <w:sz w:val="24"/>
                <w:szCs w:val="24"/>
                <w:highlight w:val="yellow"/>
              </w:rPr>
            </w:pPr>
            <w:r>
              <w:rPr>
                <w:sz w:val="24"/>
                <w:szCs w:val="24"/>
              </w:rPr>
              <w:t xml:space="preserve">02 February </w:t>
            </w:r>
            <w:r w:rsidR="00A664C6">
              <w:rPr>
                <w:sz w:val="24"/>
                <w:szCs w:val="24"/>
              </w:rPr>
              <w:t>2024</w:t>
            </w:r>
          </w:p>
        </w:tc>
      </w:tr>
      <w:tr w:rsidR="00D90B09" w:rsidTr="00D90B09">
        <w:tc>
          <w:tcPr>
            <w:tcW w:w="5382" w:type="dxa"/>
          </w:tcPr>
          <w:p w:rsidR="00D90B09" w:rsidRDefault="00D90B09">
            <w:pPr>
              <w:pStyle w:val="BodyText"/>
              <w:kinsoku w:val="0"/>
              <w:overflowPunct w:val="0"/>
              <w:ind w:left="0"/>
              <w:rPr>
                <w:sz w:val="24"/>
                <w:szCs w:val="24"/>
              </w:rPr>
            </w:pPr>
            <w:r>
              <w:rPr>
                <w:sz w:val="24"/>
                <w:szCs w:val="24"/>
              </w:rPr>
              <w:t xml:space="preserve">Time </w:t>
            </w:r>
          </w:p>
        </w:tc>
        <w:tc>
          <w:tcPr>
            <w:tcW w:w="3848" w:type="dxa"/>
          </w:tcPr>
          <w:p w:rsidR="00D90B09" w:rsidRPr="000D204C" w:rsidRDefault="00AF65AE">
            <w:pPr>
              <w:pStyle w:val="BodyText"/>
              <w:kinsoku w:val="0"/>
              <w:overflowPunct w:val="0"/>
              <w:ind w:left="0"/>
              <w:rPr>
                <w:sz w:val="24"/>
                <w:szCs w:val="24"/>
                <w:highlight w:val="yellow"/>
              </w:rPr>
            </w:pPr>
            <w:r w:rsidRPr="00AF65AE">
              <w:rPr>
                <w:sz w:val="24"/>
                <w:szCs w:val="24"/>
              </w:rPr>
              <w:t>02:00 PM</w:t>
            </w:r>
          </w:p>
        </w:tc>
      </w:tr>
      <w:tr w:rsidR="00D90B09" w:rsidTr="00D90B09">
        <w:tc>
          <w:tcPr>
            <w:tcW w:w="5382" w:type="dxa"/>
          </w:tcPr>
          <w:p w:rsidR="00D90B09" w:rsidRDefault="00AF65AE">
            <w:pPr>
              <w:pStyle w:val="BodyText"/>
              <w:kinsoku w:val="0"/>
              <w:overflowPunct w:val="0"/>
              <w:ind w:left="0"/>
              <w:rPr>
                <w:sz w:val="24"/>
                <w:szCs w:val="24"/>
              </w:rPr>
            </w:pPr>
            <w:r>
              <w:rPr>
                <w:sz w:val="24"/>
                <w:szCs w:val="24"/>
              </w:rPr>
              <w:t xml:space="preserve">Tender Lodgement Email: </w:t>
            </w:r>
          </w:p>
        </w:tc>
        <w:tc>
          <w:tcPr>
            <w:tcW w:w="3848" w:type="dxa"/>
          </w:tcPr>
          <w:p w:rsidR="00AF65AE" w:rsidRPr="00AF65AE" w:rsidRDefault="00AB427A" w:rsidP="00AF65AE">
            <w:pPr>
              <w:kinsoku w:val="0"/>
              <w:overflowPunct w:val="0"/>
              <w:rPr>
                <w:rFonts w:ascii="Arial" w:hAnsi="Arial" w:cs="Arial"/>
              </w:rPr>
            </w:pPr>
            <w:hyperlink r:id="rId9" w:history="1">
              <w:r w:rsidR="00AF65AE" w:rsidRPr="00AF65AE">
                <w:rPr>
                  <w:rFonts w:ascii="Arial" w:hAnsi="Arial" w:cs="Arial"/>
                  <w:color w:val="0563C1" w:themeColor="hyperlink"/>
                  <w:u w:val="single"/>
                </w:rPr>
                <w:t>tenderlodgement@westdaly.nt.gov.au</w:t>
              </w:r>
            </w:hyperlink>
          </w:p>
          <w:p w:rsidR="00D90B09" w:rsidRDefault="00D90B09">
            <w:pPr>
              <w:pStyle w:val="BodyText"/>
              <w:kinsoku w:val="0"/>
              <w:overflowPunct w:val="0"/>
              <w:ind w:left="0"/>
              <w:rPr>
                <w:sz w:val="24"/>
                <w:szCs w:val="24"/>
              </w:rPr>
            </w:pPr>
          </w:p>
        </w:tc>
      </w:tr>
    </w:tbl>
    <w:p w:rsidR="00D90B09" w:rsidRDefault="00D90B09">
      <w:pPr>
        <w:pStyle w:val="BodyText"/>
        <w:kinsoku w:val="0"/>
        <w:overflowPunct w:val="0"/>
        <w:ind w:left="0"/>
        <w:rPr>
          <w:sz w:val="24"/>
          <w:szCs w:val="24"/>
        </w:rPr>
      </w:pPr>
    </w:p>
    <w:p w:rsidR="0045563A" w:rsidRDefault="0045563A">
      <w:pPr>
        <w:pStyle w:val="BodyText"/>
        <w:kinsoku w:val="0"/>
        <w:overflowPunct w:val="0"/>
        <w:spacing w:before="11"/>
        <w:ind w:left="0"/>
        <w:rPr>
          <w:sz w:val="23"/>
          <w:szCs w:val="23"/>
        </w:rPr>
      </w:pPr>
    </w:p>
    <w:p w:rsidR="00D90B09" w:rsidRDefault="00D90B09" w:rsidP="004360FF">
      <w:pPr>
        <w:pStyle w:val="BodyText"/>
        <w:kinsoku w:val="0"/>
        <w:overflowPunct w:val="0"/>
        <w:ind w:left="90" w:right="-258"/>
        <w:rPr>
          <w:b/>
          <w:bCs/>
        </w:rPr>
      </w:pPr>
      <w:bookmarkStart w:id="1" w:name="bookmark0"/>
      <w:bookmarkEnd w:id="1"/>
      <w:r>
        <w:rPr>
          <w:b/>
          <w:bCs/>
        </w:rPr>
        <w:br w:type="page"/>
      </w:r>
    </w:p>
    <w:p w:rsidR="00D90B09" w:rsidRDefault="00D90B09" w:rsidP="00D90B09">
      <w:pPr>
        <w:pStyle w:val="BodyText"/>
        <w:kinsoku w:val="0"/>
        <w:overflowPunct w:val="0"/>
        <w:ind w:left="90" w:right="111"/>
        <w:jc w:val="center"/>
        <w:rPr>
          <w:color w:val="000000"/>
          <w:sz w:val="24"/>
          <w:szCs w:val="24"/>
        </w:rPr>
      </w:pPr>
    </w:p>
    <w:p w:rsidR="0045563A" w:rsidRDefault="0045563A">
      <w:pPr>
        <w:pStyle w:val="BodyText"/>
        <w:kinsoku w:val="0"/>
        <w:overflowPunct w:val="0"/>
        <w:spacing w:before="7"/>
        <w:ind w:left="0"/>
        <w:rPr>
          <w:b/>
          <w:bCs/>
          <w:sz w:val="20"/>
          <w:szCs w:val="20"/>
        </w:rPr>
      </w:pPr>
    </w:p>
    <w:p w:rsidR="0045563A" w:rsidRDefault="00232D9B">
      <w:pPr>
        <w:pStyle w:val="BodyText"/>
        <w:kinsoku w:val="0"/>
        <w:overflowPunct w:val="0"/>
        <w:ind w:left="100" w:right="125"/>
        <w:rPr>
          <w:color w:val="000000"/>
          <w:sz w:val="32"/>
          <w:szCs w:val="32"/>
        </w:rPr>
      </w:pPr>
      <w:r>
        <w:rPr>
          <w:color w:val="55661F"/>
          <w:sz w:val="32"/>
          <w:szCs w:val="32"/>
        </w:rPr>
        <w:t>Table of</w:t>
      </w:r>
      <w:r>
        <w:rPr>
          <w:color w:val="55661F"/>
          <w:spacing w:val="-5"/>
          <w:sz w:val="32"/>
          <w:szCs w:val="32"/>
        </w:rPr>
        <w:t xml:space="preserve"> </w:t>
      </w:r>
      <w:r>
        <w:rPr>
          <w:color w:val="55661F"/>
          <w:sz w:val="32"/>
          <w:szCs w:val="32"/>
        </w:rPr>
        <w:t>Contents</w:t>
      </w:r>
    </w:p>
    <w:p w:rsidR="0045563A" w:rsidRDefault="00AB427A">
      <w:pPr>
        <w:pStyle w:val="BodyText"/>
        <w:tabs>
          <w:tab w:val="right" w:leader="dot" w:pos="9094"/>
        </w:tabs>
        <w:kinsoku w:val="0"/>
        <w:overflowPunct w:val="0"/>
        <w:spacing w:before="30"/>
        <w:ind w:left="340" w:right="125"/>
      </w:pPr>
      <w:hyperlink w:anchor="bookmark0" w:history="1">
        <w:r w:rsidR="00232D9B">
          <w:t xml:space="preserve">All tenders for this Contract must be lodged through the </w:t>
        </w:r>
        <w:r w:rsidR="00755DB7">
          <w:t xml:space="preserve">West Daly </w:t>
        </w:r>
        <w:r w:rsidR="00232D9B">
          <w:t>Regional Council</w:t>
        </w:r>
      </w:hyperlink>
      <w:r w:rsidR="00755DB7">
        <w:t>’s</w:t>
      </w:r>
      <w:r w:rsidR="00232D9B">
        <w:t xml:space="preserve"> </w:t>
      </w:r>
      <w:hyperlink w:anchor="bookmark0" w:history="1">
        <w:r w:rsidR="00232D9B">
          <w:t>electronic tender</w:t>
        </w:r>
        <w:r w:rsidR="00232D9B">
          <w:rPr>
            <w:spacing w:val="-20"/>
          </w:rPr>
          <w:t xml:space="preserve"> </w:t>
        </w:r>
        <w:r w:rsidR="00232D9B">
          <w:t>portal</w:t>
        </w:r>
        <w:r w:rsidR="00232D9B">
          <w:rPr>
            <w:spacing w:val="-9"/>
          </w:rPr>
          <w:t xml:space="preserve"> </w:t>
        </w:r>
      </w:hyperlink>
      <w:hyperlink r:id="rId10" w:history="1">
        <w:r w:rsidR="009E06AA" w:rsidRPr="009E06AA">
          <w:t>http://www.westdaly.nt.gov.au/work-business/tenders</w:t>
        </w:r>
      </w:hyperlink>
      <w:r w:rsidR="009E06AA">
        <w:t xml:space="preserve"> </w:t>
      </w:r>
      <w:r w:rsidR="00232D9B">
        <w:tab/>
      </w:r>
      <w:r w:rsidR="00232D9B">
        <w:rPr>
          <w:w w:val="27"/>
        </w:rPr>
        <w:t xml:space="preserve"> </w:t>
      </w:r>
      <w:r w:rsidR="00232D9B">
        <w:t>1</w:t>
      </w:r>
    </w:p>
    <w:p w:rsidR="0045563A" w:rsidRDefault="00AB427A">
      <w:pPr>
        <w:pStyle w:val="Heading4"/>
        <w:tabs>
          <w:tab w:val="right" w:leader="dot" w:pos="9121"/>
        </w:tabs>
        <w:kinsoku w:val="0"/>
        <w:overflowPunct w:val="0"/>
        <w:spacing w:before="116"/>
        <w:ind w:left="100" w:firstLine="0"/>
        <w:rPr>
          <w:b w:val="0"/>
          <w:bCs w:val="0"/>
        </w:rPr>
      </w:pPr>
      <w:hyperlink w:anchor="bookmark1" w:history="1">
        <w:r w:rsidR="00232D9B">
          <w:t>INTRODUCTION</w:t>
        </w:r>
        <w:r w:rsidR="00232D9B">
          <w:tab/>
          <w:t>3</w:t>
        </w:r>
      </w:hyperlink>
    </w:p>
    <w:p w:rsidR="0045563A" w:rsidRDefault="00AB427A">
      <w:pPr>
        <w:pStyle w:val="ListParagraph"/>
        <w:numPr>
          <w:ilvl w:val="0"/>
          <w:numId w:val="3"/>
        </w:numPr>
        <w:tabs>
          <w:tab w:val="left" w:pos="667"/>
          <w:tab w:val="right" w:leader="dot" w:pos="9121"/>
        </w:tabs>
        <w:kinsoku w:val="0"/>
        <w:overflowPunct w:val="0"/>
        <w:spacing w:before="119"/>
        <w:ind w:hanging="566"/>
        <w:rPr>
          <w:rFonts w:ascii="Arial" w:hAnsi="Arial" w:cs="Arial"/>
          <w:sz w:val="22"/>
          <w:szCs w:val="22"/>
        </w:rPr>
      </w:pPr>
      <w:hyperlink w:anchor="bookmark2" w:history="1">
        <w:r w:rsidR="00232D9B">
          <w:rPr>
            <w:rFonts w:ascii="Arial" w:hAnsi="Arial" w:cs="Arial"/>
            <w:b/>
            <w:bCs/>
            <w:sz w:val="22"/>
            <w:szCs w:val="22"/>
          </w:rPr>
          <w:t>SCOPE</w:t>
        </w:r>
        <w:r w:rsidR="00232D9B">
          <w:rPr>
            <w:rFonts w:ascii="Arial" w:hAnsi="Arial" w:cs="Arial"/>
            <w:b/>
            <w:bCs/>
            <w:sz w:val="22"/>
            <w:szCs w:val="22"/>
          </w:rPr>
          <w:tab/>
          <w:t>3</w:t>
        </w:r>
      </w:hyperlink>
    </w:p>
    <w:p w:rsidR="0045563A" w:rsidRDefault="00AB427A">
      <w:pPr>
        <w:pStyle w:val="ListParagraph"/>
        <w:numPr>
          <w:ilvl w:val="0"/>
          <w:numId w:val="3"/>
        </w:numPr>
        <w:tabs>
          <w:tab w:val="left" w:pos="667"/>
          <w:tab w:val="right" w:leader="dot" w:pos="9121"/>
        </w:tabs>
        <w:kinsoku w:val="0"/>
        <w:overflowPunct w:val="0"/>
        <w:spacing w:before="121"/>
        <w:ind w:hanging="566"/>
        <w:rPr>
          <w:rFonts w:ascii="Arial" w:hAnsi="Arial" w:cs="Arial"/>
          <w:sz w:val="22"/>
          <w:szCs w:val="22"/>
        </w:rPr>
      </w:pPr>
      <w:hyperlink w:anchor="bookmark3" w:history="1">
        <w:r w:rsidR="00232D9B">
          <w:rPr>
            <w:rFonts w:ascii="Arial" w:hAnsi="Arial" w:cs="Arial"/>
            <w:b/>
            <w:bCs/>
            <w:sz w:val="22"/>
            <w:szCs w:val="22"/>
          </w:rPr>
          <w:t>DEFINITIONS</w:t>
        </w:r>
        <w:r w:rsidR="00232D9B">
          <w:rPr>
            <w:rFonts w:ascii="Arial" w:hAnsi="Arial" w:cs="Arial"/>
            <w:b/>
            <w:bCs/>
            <w:sz w:val="22"/>
            <w:szCs w:val="22"/>
          </w:rPr>
          <w:tab/>
          <w:t>3</w:t>
        </w:r>
      </w:hyperlink>
    </w:p>
    <w:p w:rsidR="0045563A" w:rsidRDefault="00AB427A">
      <w:pPr>
        <w:pStyle w:val="ListParagraph"/>
        <w:numPr>
          <w:ilvl w:val="0"/>
          <w:numId w:val="3"/>
        </w:numPr>
        <w:tabs>
          <w:tab w:val="left" w:pos="667"/>
          <w:tab w:val="right" w:leader="dot" w:pos="9121"/>
        </w:tabs>
        <w:kinsoku w:val="0"/>
        <w:overflowPunct w:val="0"/>
        <w:spacing w:before="119"/>
        <w:ind w:hanging="566"/>
        <w:rPr>
          <w:rFonts w:ascii="Arial" w:hAnsi="Arial" w:cs="Arial"/>
          <w:sz w:val="22"/>
          <w:szCs w:val="22"/>
        </w:rPr>
      </w:pPr>
      <w:hyperlink w:anchor="bookmark4" w:history="1">
        <w:r w:rsidR="00232D9B">
          <w:rPr>
            <w:rFonts w:ascii="Arial" w:hAnsi="Arial" w:cs="Arial"/>
            <w:b/>
            <w:bCs/>
            <w:sz w:val="22"/>
            <w:szCs w:val="22"/>
          </w:rPr>
          <w:t>DESCRIPTION</w:t>
        </w:r>
        <w:r w:rsidR="00232D9B">
          <w:rPr>
            <w:rFonts w:ascii="Arial" w:hAnsi="Arial" w:cs="Arial"/>
            <w:b/>
            <w:bCs/>
            <w:spacing w:val="-1"/>
            <w:sz w:val="22"/>
            <w:szCs w:val="22"/>
          </w:rPr>
          <w:t xml:space="preserve"> </w:t>
        </w:r>
        <w:r w:rsidR="00232D9B">
          <w:rPr>
            <w:rFonts w:ascii="Arial" w:hAnsi="Arial" w:cs="Arial"/>
            <w:b/>
            <w:bCs/>
            <w:sz w:val="22"/>
            <w:szCs w:val="22"/>
          </w:rPr>
          <w:t>OF</w:t>
        </w:r>
        <w:r w:rsidR="00232D9B">
          <w:rPr>
            <w:rFonts w:ascii="Arial" w:hAnsi="Arial" w:cs="Arial"/>
            <w:b/>
            <w:bCs/>
            <w:spacing w:val="-1"/>
            <w:sz w:val="22"/>
            <w:szCs w:val="22"/>
          </w:rPr>
          <w:t xml:space="preserve"> </w:t>
        </w:r>
        <w:r w:rsidR="00232D9B">
          <w:rPr>
            <w:rFonts w:ascii="Arial" w:hAnsi="Arial" w:cs="Arial"/>
            <w:b/>
            <w:bCs/>
            <w:sz w:val="22"/>
            <w:szCs w:val="22"/>
          </w:rPr>
          <w:t>SPECIFICATION</w:t>
        </w:r>
        <w:r w:rsidR="00232D9B">
          <w:rPr>
            <w:rFonts w:ascii="Arial" w:hAnsi="Arial" w:cs="Arial"/>
            <w:b/>
            <w:bCs/>
            <w:sz w:val="22"/>
            <w:szCs w:val="22"/>
          </w:rPr>
          <w:tab/>
          <w:t>3</w:t>
        </w:r>
      </w:hyperlink>
    </w:p>
    <w:p w:rsidR="0045563A" w:rsidRDefault="0045563A">
      <w:pPr>
        <w:pStyle w:val="Heading4"/>
        <w:numPr>
          <w:ilvl w:val="0"/>
          <w:numId w:val="3"/>
        </w:numPr>
        <w:tabs>
          <w:tab w:val="left" w:pos="667"/>
          <w:tab w:val="right" w:leader="dot" w:pos="9121"/>
        </w:tabs>
        <w:kinsoku w:val="0"/>
        <w:overflowPunct w:val="0"/>
        <w:spacing w:before="118"/>
        <w:ind w:hanging="566"/>
        <w:rPr>
          <w:b w:val="0"/>
          <w:bCs w:val="0"/>
        </w:rPr>
        <w:sectPr w:rsidR="0045563A">
          <w:headerReference w:type="even" r:id="rId11"/>
          <w:headerReference w:type="default" r:id="rId12"/>
          <w:footerReference w:type="even" r:id="rId13"/>
          <w:footerReference w:type="default" r:id="rId14"/>
          <w:headerReference w:type="first" r:id="rId15"/>
          <w:footerReference w:type="first" r:id="rId16"/>
          <w:pgSz w:w="11900" w:h="16850"/>
          <w:pgMar w:top="1380" w:right="1320" w:bottom="900" w:left="1340" w:header="0" w:footer="713" w:gutter="0"/>
          <w:cols w:space="720"/>
          <w:noEndnote/>
        </w:sectPr>
      </w:pPr>
    </w:p>
    <w:p w:rsidR="0045563A" w:rsidRDefault="00232D9B">
      <w:pPr>
        <w:pStyle w:val="BodyText"/>
        <w:kinsoku w:val="0"/>
        <w:overflowPunct w:val="0"/>
        <w:spacing w:before="35"/>
        <w:ind w:left="100"/>
        <w:jc w:val="both"/>
        <w:rPr>
          <w:sz w:val="28"/>
          <w:szCs w:val="28"/>
        </w:rPr>
      </w:pPr>
      <w:bookmarkStart w:id="2" w:name="bookmark1"/>
      <w:bookmarkEnd w:id="2"/>
      <w:r>
        <w:rPr>
          <w:b/>
          <w:bCs/>
          <w:sz w:val="28"/>
          <w:szCs w:val="28"/>
        </w:rPr>
        <w:lastRenderedPageBreak/>
        <w:t>INTRODUCTION</w:t>
      </w:r>
    </w:p>
    <w:p w:rsidR="0045563A" w:rsidRDefault="00232D9B">
      <w:pPr>
        <w:pStyle w:val="ListParagraph"/>
        <w:numPr>
          <w:ilvl w:val="0"/>
          <w:numId w:val="2"/>
        </w:numPr>
        <w:tabs>
          <w:tab w:val="left" w:pos="809"/>
        </w:tabs>
        <w:kinsoku w:val="0"/>
        <w:overflowPunct w:val="0"/>
        <w:spacing w:before="230"/>
        <w:jc w:val="both"/>
        <w:rPr>
          <w:rFonts w:ascii="Arial" w:hAnsi="Arial" w:cs="Arial"/>
          <w:sz w:val="28"/>
          <w:szCs w:val="28"/>
        </w:rPr>
      </w:pPr>
      <w:bookmarkStart w:id="3" w:name="bookmark2"/>
      <w:bookmarkEnd w:id="3"/>
      <w:r>
        <w:rPr>
          <w:rFonts w:ascii="Arial" w:hAnsi="Arial" w:cs="Arial"/>
          <w:b/>
          <w:bCs/>
          <w:sz w:val="28"/>
          <w:szCs w:val="28"/>
        </w:rPr>
        <w:t>Scope</w:t>
      </w:r>
    </w:p>
    <w:p w:rsidR="0045563A" w:rsidRDefault="00232D9B">
      <w:pPr>
        <w:pStyle w:val="BodyText"/>
        <w:kinsoku w:val="0"/>
        <w:overflowPunct w:val="0"/>
        <w:spacing w:before="240"/>
        <w:ind w:left="100"/>
        <w:jc w:val="both"/>
      </w:pPr>
      <w:r>
        <w:t>This Specification applies to the following</w:t>
      </w:r>
      <w:r>
        <w:rPr>
          <w:spacing w:val="-13"/>
        </w:rPr>
        <w:t xml:space="preserve"> </w:t>
      </w:r>
      <w:r>
        <w:t>equipment:</w:t>
      </w:r>
    </w:p>
    <w:p w:rsidR="002C61F7" w:rsidRDefault="002C61F7">
      <w:pPr>
        <w:pStyle w:val="BodyText"/>
        <w:kinsoku w:val="0"/>
        <w:overflowPunct w:val="0"/>
        <w:spacing w:before="240"/>
        <w:ind w:left="100"/>
        <w:jc w:val="both"/>
      </w:pPr>
    </w:p>
    <w:p w:rsidR="0045563A" w:rsidRPr="002C61F7" w:rsidRDefault="002C61F7">
      <w:pPr>
        <w:pStyle w:val="BodyText"/>
        <w:kinsoku w:val="0"/>
        <w:overflowPunct w:val="0"/>
        <w:spacing w:before="5"/>
        <w:ind w:left="0"/>
        <w:rPr>
          <w:b/>
        </w:rPr>
      </w:pPr>
      <w:r w:rsidRPr="002C61F7">
        <w:rPr>
          <w:b/>
        </w:rPr>
        <w:t>OPERATIONS:</w:t>
      </w:r>
    </w:p>
    <w:p w:rsidR="002C61F7" w:rsidRPr="002C61F7" w:rsidRDefault="002C61F7">
      <w:pPr>
        <w:pStyle w:val="BodyText"/>
        <w:kinsoku w:val="0"/>
        <w:overflowPunct w:val="0"/>
        <w:spacing w:before="5"/>
        <w:ind w:left="0"/>
      </w:pPr>
    </w:p>
    <w:p w:rsidR="0045563A" w:rsidRDefault="0056636F" w:rsidP="007F7150">
      <w:pPr>
        <w:pStyle w:val="BodyText"/>
        <w:numPr>
          <w:ilvl w:val="0"/>
          <w:numId w:val="9"/>
        </w:numPr>
        <w:kinsoku w:val="0"/>
        <w:overflowPunct w:val="0"/>
      </w:pPr>
      <w:r>
        <w:t>The pool to be opened for the community usage</w:t>
      </w:r>
      <w:r w:rsidR="009D64C1">
        <w:t xml:space="preserve"> for a minimum of</w:t>
      </w:r>
      <w:r>
        <w:t xml:space="preserve"> 5 days per week, for a minimum of 32.5 hours per week all year around. The opening hours will respond to the community needs. </w:t>
      </w:r>
    </w:p>
    <w:p w:rsidR="005F7215" w:rsidRDefault="005F7215">
      <w:pPr>
        <w:pStyle w:val="BodyText"/>
        <w:kinsoku w:val="0"/>
        <w:overflowPunct w:val="0"/>
        <w:ind w:left="0"/>
      </w:pPr>
    </w:p>
    <w:p w:rsidR="00DB64E4" w:rsidRDefault="0056636F" w:rsidP="007F7150">
      <w:pPr>
        <w:pStyle w:val="BodyText"/>
        <w:numPr>
          <w:ilvl w:val="0"/>
          <w:numId w:val="9"/>
        </w:numPr>
        <w:kinsoku w:val="0"/>
        <w:overflowPunct w:val="0"/>
      </w:pPr>
      <w:r>
        <w:t xml:space="preserve">Operation hours: </w:t>
      </w:r>
      <w:r w:rsidR="005F7215">
        <w:t xml:space="preserve">Contractors to provide the schedule, however, Council can change the schedule if deem feasible as per community feasibility and requests. </w:t>
      </w:r>
    </w:p>
    <w:p w:rsidR="005F7215" w:rsidRDefault="005F7215">
      <w:pPr>
        <w:pStyle w:val="BodyText"/>
        <w:kinsoku w:val="0"/>
        <w:overflowPunct w:val="0"/>
        <w:ind w:left="0"/>
      </w:pPr>
    </w:p>
    <w:p w:rsidR="00DB64E4" w:rsidRDefault="00055A19" w:rsidP="007F7150">
      <w:pPr>
        <w:pStyle w:val="BodyText"/>
        <w:numPr>
          <w:ilvl w:val="0"/>
          <w:numId w:val="9"/>
        </w:numPr>
        <w:kinsoku w:val="0"/>
        <w:overflowPunct w:val="0"/>
      </w:pPr>
      <w:r>
        <w:t>The pool will be opened for a minimum of</w:t>
      </w:r>
      <w:r w:rsidR="00DB64E4">
        <w:t xml:space="preserve"> 5 days per week, </w:t>
      </w:r>
      <w:r w:rsidR="003E7417">
        <w:t>with the intent of</w:t>
      </w:r>
      <w:r w:rsidR="00DB64E4">
        <w:t xml:space="preserve"> developing a local Team Leader, responsible for supervising the pool independently in the absence of a Pool Coordinator </w:t>
      </w:r>
      <w:r w:rsidR="00780B26">
        <w:t xml:space="preserve">for </w:t>
      </w:r>
      <w:r w:rsidR="00DB64E4">
        <w:t xml:space="preserve">2 days per week. </w:t>
      </w:r>
    </w:p>
    <w:p w:rsidR="002C61F7" w:rsidRDefault="002C61F7" w:rsidP="002C61F7">
      <w:pPr>
        <w:pStyle w:val="ListParagraph"/>
      </w:pPr>
    </w:p>
    <w:p w:rsidR="002C61F7" w:rsidRPr="002C61F7" w:rsidRDefault="002C61F7" w:rsidP="002C61F7">
      <w:pPr>
        <w:pStyle w:val="BodyText"/>
        <w:kinsoku w:val="0"/>
        <w:overflowPunct w:val="0"/>
        <w:ind w:left="0"/>
        <w:rPr>
          <w:b/>
        </w:rPr>
      </w:pPr>
      <w:r w:rsidRPr="002C61F7">
        <w:rPr>
          <w:b/>
        </w:rPr>
        <w:t>MAINTENANCE:</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Maintain the pools to ensure compliance with relevant industry standards, regulations, and guidelines. </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Ensure the pools are always clean and safe for public use. </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Develop and maintain appropriate pool maintenance plans. </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Monitor water quality and ensure appropriate chemical levels are maintained. </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Ensure appropriate signage is displayed at all times. </w:t>
      </w:r>
    </w:p>
    <w:p w:rsidR="00DB64E4" w:rsidRDefault="00DB64E4">
      <w:pPr>
        <w:pStyle w:val="BodyText"/>
        <w:kinsoku w:val="0"/>
        <w:overflowPunct w:val="0"/>
        <w:ind w:left="0"/>
      </w:pPr>
    </w:p>
    <w:p w:rsidR="00DB64E4" w:rsidRDefault="00DB64E4" w:rsidP="007F7150">
      <w:pPr>
        <w:pStyle w:val="BodyText"/>
        <w:numPr>
          <w:ilvl w:val="0"/>
          <w:numId w:val="9"/>
        </w:numPr>
        <w:kinsoku w:val="0"/>
        <w:overflowPunct w:val="0"/>
      </w:pPr>
      <w:r>
        <w:t xml:space="preserve">Manage pool equipment, including pumps, filters, </w:t>
      </w:r>
      <w:r w:rsidR="000D04CA">
        <w:t xml:space="preserve">and chlorinators. </w:t>
      </w:r>
    </w:p>
    <w:p w:rsidR="000D2422" w:rsidRDefault="000D2422" w:rsidP="000D2422">
      <w:pPr>
        <w:pStyle w:val="ListParagraph"/>
      </w:pPr>
    </w:p>
    <w:p w:rsidR="000D2422" w:rsidRDefault="000D2422" w:rsidP="007F7150">
      <w:pPr>
        <w:pStyle w:val="BodyText"/>
        <w:numPr>
          <w:ilvl w:val="0"/>
          <w:numId w:val="9"/>
        </w:numPr>
        <w:kinsoku w:val="0"/>
        <w:overflowPunct w:val="0"/>
      </w:pPr>
      <w:r>
        <w:t xml:space="preserve">Maintenance of the facility </w:t>
      </w:r>
      <w:proofErr w:type="spellStart"/>
      <w:r>
        <w:t>i.e</w:t>
      </w:r>
      <w:proofErr w:type="spellEnd"/>
      <w:r>
        <w:t xml:space="preserve">: cleaning of toilets and keeping the facility clean all the time. </w:t>
      </w:r>
    </w:p>
    <w:p w:rsidR="002C61F7" w:rsidRPr="002C61F7" w:rsidRDefault="002C61F7" w:rsidP="002C61F7">
      <w:pPr>
        <w:pStyle w:val="ListParagraph"/>
        <w:rPr>
          <w:b/>
        </w:rPr>
      </w:pPr>
    </w:p>
    <w:p w:rsidR="002C61F7" w:rsidRPr="002C61F7" w:rsidRDefault="002C61F7" w:rsidP="002C61F7">
      <w:pPr>
        <w:pStyle w:val="BodyText"/>
        <w:kinsoku w:val="0"/>
        <w:overflowPunct w:val="0"/>
        <w:ind w:left="0"/>
        <w:rPr>
          <w:b/>
        </w:rPr>
      </w:pPr>
      <w:r w:rsidRPr="002C61F7">
        <w:rPr>
          <w:b/>
        </w:rPr>
        <w:t>STAFF/MANAGER RESPONSIBILITIES:</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Recruit, train and supervise a team of qualified competent pool staff preferably from the community.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Recruit qualified volunteer pool </w:t>
      </w:r>
      <w:r w:rsidR="00983211">
        <w:t>lifeguards</w:t>
      </w:r>
      <w:r>
        <w:t xml:space="preserve"> and swim teachers to provide additional pool supervision and support to local operation teams and to deliver regular water safety education programs.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Ensure all staff have current certifications and qualifications required for their roles.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Develop and implement appropriate staff rosters and schedules.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Ensure all staff follow relevant policies and procedures, including those related to health and safety.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Provide ongoing professional development opportunities for staff.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Develop and implement a range of programs and events for the community.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Engage local schools and community members for youth programs, physical activities and educational sessions.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Promote the programs and events to the local community to encourage participation. </w:t>
      </w:r>
    </w:p>
    <w:p w:rsidR="004C70BD" w:rsidRDefault="004C70BD">
      <w:pPr>
        <w:pStyle w:val="BodyText"/>
        <w:kinsoku w:val="0"/>
        <w:overflowPunct w:val="0"/>
        <w:ind w:left="0"/>
      </w:pPr>
    </w:p>
    <w:p w:rsidR="004C70BD" w:rsidRDefault="004C70BD" w:rsidP="007F7150">
      <w:pPr>
        <w:pStyle w:val="BodyText"/>
        <w:numPr>
          <w:ilvl w:val="0"/>
          <w:numId w:val="9"/>
        </w:numPr>
        <w:kinsoku w:val="0"/>
        <w:overflowPunct w:val="0"/>
      </w:pPr>
      <w:r>
        <w:t xml:space="preserve">Provision of all consumables. </w:t>
      </w:r>
    </w:p>
    <w:p w:rsidR="00C63204" w:rsidRDefault="00C63204">
      <w:pPr>
        <w:pStyle w:val="BodyText"/>
        <w:kinsoku w:val="0"/>
        <w:overflowPunct w:val="0"/>
        <w:ind w:left="0"/>
      </w:pP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Develop and implement aquatic facility risk management plans and policies. </w:t>
      </w:r>
    </w:p>
    <w:p w:rsidR="000D04CA" w:rsidRDefault="000D04CA">
      <w:pPr>
        <w:pStyle w:val="BodyText"/>
        <w:kinsoku w:val="0"/>
        <w:overflowPunct w:val="0"/>
        <w:ind w:left="0"/>
      </w:pPr>
    </w:p>
    <w:p w:rsidR="000D04CA" w:rsidRDefault="000D04CA" w:rsidP="007F7150">
      <w:pPr>
        <w:pStyle w:val="BodyText"/>
        <w:numPr>
          <w:ilvl w:val="0"/>
          <w:numId w:val="9"/>
        </w:numPr>
        <w:kinsoku w:val="0"/>
        <w:overflowPunct w:val="0"/>
      </w:pPr>
      <w:r>
        <w:t xml:space="preserve">Ensure all staff and patrons are aware of the relevant risks associated with using the pool. </w:t>
      </w:r>
    </w:p>
    <w:p w:rsidR="002C61F7" w:rsidRDefault="002C61F7" w:rsidP="002C61F7">
      <w:pPr>
        <w:pStyle w:val="ListParagraph"/>
      </w:pPr>
    </w:p>
    <w:p w:rsidR="002C61F7" w:rsidRPr="002C61F7" w:rsidRDefault="002C61F7" w:rsidP="002C61F7">
      <w:pPr>
        <w:pStyle w:val="BodyText"/>
        <w:kinsoku w:val="0"/>
        <w:overflowPunct w:val="0"/>
        <w:ind w:left="0"/>
        <w:rPr>
          <w:b/>
        </w:rPr>
      </w:pPr>
      <w:r w:rsidRPr="002C61F7">
        <w:rPr>
          <w:b/>
        </w:rPr>
        <w:t xml:space="preserve">STANDARDS: </w:t>
      </w:r>
    </w:p>
    <w:p w:rsidR="00234B76" w:rsidRDefault="00234B76">
      <w:pPr>
        <w:pStyle w:val="BodyText"/>
        <w:kinsoku w:val="0"/>
        <w:overflowPunct w:val="0"/>
        <w:ind w:left="0"/>
      </w:pPr>
    </w:p>
    <w:p w:rsidR="00234B76" w:rsidRDefault="00234B76" w:rsidP="007F7150">
      <w:pPr>
        <w:pStyle w:val="BodyText"/>
        <w:numPr>
          <w:ilvl w:val="0"/>
          <w:numId w:val="9"/>
        </w:numPr>
        <w:kinsoku w:val="0"/>
        <w:overflowPunct w:val="0"/>
      </w:pPr>
      <w:r>
        <w:t xml:space="preserve">Carry out all the works </w:t>
      </w:r>
      <w:r w:rsidR="00623E9A">
        <w:t xml:space="preserve">as per Australian Standards and in accordance with Royal life </w:t>
      </w:r>
      <w:proofErr w:type="gramStart"/>
      <w:r w:rsidR="00623E9A">
        <w:t>Saving</w:t>
      </w:r>
      <w:proofErr w:type="gramEnd"/>
      <w:r w:rsidR="00623E9A">
        <w:t xml:space="preserve"> Society of Australia. </w:t>
      </w:r>
    </w:p>
    <w:p w:rsidR="00F157E1" w:rsidRDefault="00F157E1">
      <w:pPr>
        <w:pStyle w:val="BodyText"/>
        <w:kinsoku w:val="0"/>
        <w:overflowPunct w:val="0"/>
        <w:ind w:left="0"/>
      </w:pPr>
    </w:p>
    <w:p w:rsidR="0045563A" w:rsidRDefault="00232D9B">
      <w:pPr>
        <w:pStyle w:val="ListParagraph"/>
        <w:numPr>
          <w:ilvl w:val="0"/>
          <w:numId w:val="2"/>
        </w:numPr>
        <w:tabs>
          <w:tab w:val="left" w:pos="809"/>
        </w:tabs>
        <w:kinsoku w:val="0"/>
        <w:overflowPunct w:val="0"/>
        <w:spacing w:before="126"/>
        <w:jc w:val="both"/>
        <w:rPr>
          <w:rFonts w:ascii="Arial" w:hAnsi="Arial" w:cs="Arial"/>
          <w:sz w:val="28"/>
          <w:szCs w:val="28"/>
        </w:rPr>
      </w:pPr>
      <w:bookmarkStart w:id="4" w:name="bookmark3"/>
      <w:bookmarkEnd w:id="4"/>
      <w:r>
        <w:rPr>
          <w:rFonts w:ascii="Arial" w:hAnsi="Arial" w:cs="Arial"/>
          <w:b/>
          <w:bCs/>
          <w:sz w:val="28"/>
          <w:szCs w:val="28"/>
        </w:rPr>
        <w:t>Definitions</w:t>
      </w:r>
    </w:p>
    <w:p w:rsidR="0045563A" w:rsidRDefault="00232D9B">
      <w:pPr>
        <w:pStyle w:val="BodyText"/>
        <w:kinsoku w:val="0"/>
        <w:overflowPunct w:val="0"/>
        <w:spacing w:before="241"/>
        <w:ind w:left="100" w:right="111"/>
        <w:jc w:val="both"/>
      </w:pPr>
      <w:r>
        <w:t xml:space="preserve">In this Collection Specification terms will, unless inconsistent with the context, have the meanings defined in the Conditions of Contract, except that a reference to </w:t>
      </w:r>
      <w:r>
        <w:rPr>
          <w:b/>
          <w:bCs/>
        </w:rPr>
        <w:t xml:space="preserve">Clause </w:t>
      </w:r>
      <w:r>
        <w:t>is a reference to a Clause in this</w:t>
      </w:r>
      <w:r>
        <w:rPr>
          <w:spacing w:val="-10"/>
        </w:rPr>
        <w:t xml:space="preserve"> </w:t>
      </w:r>
      <w:r>
        <w:t>Specification.</w:t>
      </w:r>
    </w:p>
    <w:p w:rsidR="0045563A" w:rsidRDefault="0045563A">
      <w:pPr>
        <w:pStyle w:val="BodyText"/>
        <w:kinsoku w:val="0"/>
        <w:overflowPunct w:val="0"/>
        <w:spacing w:before="8"/>
        <w:ind w:left="0"/>
        <w:rPr>
          <w:sz w:val="21"/>
          <w:szCs w:val="21"/>
        </w:rPr>
      </w:pPr>
    </w:p>
    <w:p w:rsidR="0045563A" w:rsidRDefault="00232D9B">
      <w:pPr>
        <w:pStyle w:val="Heading2"/>
        <w:numPr>
          <w:ilvl w:val="0"/>
          <w:numId w:val="2"/>
        </w:numPr>
        <w:tabs>
          <w:tab w:val="left" w:pos="809"/>
        </w:tabs>
        <w:kinsoku w:val="0"/>
        <w:overflowPunct w:val="0"/>
        <w:jc w:val="both"/>
        <w:rPr>
          <w:b w:val="0"/>
          <w:bCs w:val="0"/>
        </w:rPr>
      </w:pPr>
      <w:bookmarkStart w:id="5" w:name="bookmark4"/>
      <w:bookmarkEnd w:id="5"/>
      <w:r>
        <w:t>Description of</w:t>
      </w:r>
      <w:r>
        <w:rPr>
          <w:spacing w:val="-8"/>
        </w:rPr>
        <w:t xml:space="preserve"> </w:t>
      </w:r>
      <w:r>
        <w:t>specification</w:t>
      </w:r>
    </w:p>
    <w:p w:rsidR="0045563A" w:rsidRDefault="0045563A">
      <w:pPr>
        <w:pStyle w:val="BodyText"/>
        <w:kinsoku w:val="0"/>
        <w:overflowPunct w:val="0"/>
        <w:spacing w:before="2"/>
        <w:ind w:left="0"/>
        <w:rPr>
          <w:b/>
          <w:bCs/>
          <w:sz w:val="16"/>
          <w:szCs w:val="16"/>
        </w:rPr>
      </w:pPr>
    </w:p>
    <w:p w:rsidR="0045563A" w:rsidRDefault="00983211" w:rsidP="00983211">
      <w:pPr>
        <w:pStyle w:val="BodyText"/>
        <w:kinsoku w:val="0"/>
        <w:overflowPunct w:val="0"/>
        <w:spacing w:before="66"/>
        <w:ind w:right="125"/>
        <w:rPr>
          <w:sz w:val="24"/>
          <w:szCs w:val="24"/>
        </w:rPr>
      </w:pPr>
      <w:r>
        <w:rPr>
          <w:sz w:val="24"/>
          <w:szCs w:val="24"/>
        </w:rPr>
        <w:t>The contractor will be responsibl</w:t>
      </w:r>
      <w:r w:rsidR="00042D2B">
        <w:rPr>
          <w:sz w:val="24"/>
          <w:szCs w:val="24"/>
        </w:rPr>
        <w:t>e for delivering the following:</w:t>
      </w:r>
    </w:p>
    <w:p w:rsidR="00DE6103" w:rsidRDefault="00DE6103" w:rsidP="00983211">
      <w:pPr>
        <w:pStyle w:val="BodyText"/>
        <w:kinsoku w:val="0"/>
        <w:overflowPunct w:val="0"/>
        <w:spacing w:before="66"/>
        <w:ind w:right="125"/>
        <w:rPr>
          <w:sz w:val="24"/>
          <w:szCs w:val="24"/>
        </w:rPr>
      </w:pPr>
    </w:p>
    <w:p w:rsidR="00DE6103" w:rsidRDefault="00DE6103" w:rsidP="00983211">
      <w:pPr>
        <w:pStyle w:val="BodyText"/>
        <w:kinsoku w:val="0"/>
        <w:overflowPunct w:val="0"/>
        <w:spacing w:before="66"/>
        <w:ind w:right="125"/>
        <w:rPr>
          <w:b/>
          <w:sz w:val="24"/>
          <w:szCs w:val="24"/>
        </w:rPr>
      </w:pPr>
      <w:r w:rsidRPr="007F33B2">
        <w:rPr>
          <w:b/>
          <w:sz w:val="24"/>
          <w:szCs w:val="24"/>
        </w:rPr>
        <w:t xml:space="preserve">GENERAL: </w:t>
      </w:r>
    </w:p>
    <w:p w:rsidR="007F33B2" w:rsidRPr="007F33B2" w:rsidRDefault="007F33B2" w:rsidP="00983211">
      <w:pPr>
        <w:pStyle w:val="BodyText"/>
        <w:kinsoku w:val="0"/>
        <w:overflowPunct w:val="0"/>
        <w:spacing w:before="66"/>
        <w:ind w:right="125"/>
        <w:rPr>
          <w:b/>
          <w:sz w:val="24"/>
          <w:szCs w:val="24"/>
        </w:rPr>
      </w:pPr>
    </w:p>
    <w:p w:rsidR="00983211" w:rsidRDefault="00983211" w:rsidP="00983211">
      <w:pPr>
        <w:pStyle w:val="BodyText"/>
        <w:numPr>
          <w:ilvl w:val="0"/>
          <w:numId w:val="6"/>
        </w:numPr>
        <w:kinsoku w:val="0"/>
        <w:overflowPunct w:val="0"/>
        <w:spacing w:before="66"/>
        <w:ind w:right="125"/>
        <w:rPr>
          <w:sz w:val="24"/>
          <w:szCs w:val="24"/>
        </w:rPr>
      </w:pPr>
      <w:r>
        <w:rPr>
          <w:sz w:val="24"/>
          <w:szCs w:val="24"/>
        </w:rPr>
        <w:t xml:space="preserve">Regular maintenance of the pools to ensure compliance with relevant industry standards, regulations, and guidelines. </w:t>
      </w:r>
    </w:p>
    <w:p w:rsidR="00983211" w:rsidRDefault="00983211" w:rsidP="00983211">
      <w:pPr>
        <w:pStyle w:val="BodyText"/>
        <w:numPr>
          <w:ilvl w:val="0"/>
          <w:numId w:val="6"/>
        </w:numPr>
        <w:kinsoku w:val="0"/>
        <w:overflowPunct w:val="0"/>
        <w:spacing w:before="66"/>
        <w:ind w:right="125"/>
        <w:rPr>
          <w:sz w:val="24"/>
          <w:szCs w:val="24"/>
        </w:rPr>
      </w:pPr>
      <w:r>
        <w:rPr>
          <w:sz w:val="24"/>
          <w:szCs w:val="24"/>
        </w:rPr>
        <w:t xml:space="preserve">A team of qualified and competent pool staff who are well trained and supervised. </w:t>
      </w:r>
    </w:p>
    <w:p w:rsidR="00983211" w:rsidRDefault="00983211" w:rsidP="00983211">
      <w:pPr>
        <w:pStyle w:val="BodyText"/>
        <w:numPr>
          <w:ilvl w:val="0"/>
          <w:numId w:val="6"/>
        </w:numPr>
        <w:kinsoku w:val="0"/>
        <w:overflowPunct w:val="0"/>
        <w:spacing w:before="66"/>
        <w:ind w:right="125"/>
        <w:rPr>
          <w:sz w:val="24"/>
          <w:szCs w:val="24"/>
        </w:rPr>
      </w:pPr>
      <w:r>
        <w:rPr>
          <w:sz w:val="24"/>
          <w:szCs w:val="24"/>
        </w:rPr>
        <w:t xml:space="preserve">A range of programs and events designed to meet the needs and interests of the local community. </w:t>
      </w:r>
    </w:p>
    <w:p w:rsidR="00983211" w:rsidRDefault="00983211" w:rsidP="00983211">
      <w:pPr>
        <w:pStyle w:val="BodyText"/>
        <w:numPr>
          <w:ilvl w:val="0"/>
          <w:numId w:val="6"/>
        </w:numPr>
        <w:kinsoku w:val="0"/>
        <w:overflowPunct w:val="0"/>
        <w:spacing w:before="66"/>
        <w:ind w:right="125"/>
        <w:rPr>
          <w:sz w:val="24"/>
          <w:szCs w:val="24"/>
        </w:rPr>
      </w:pPr>
      <w:r>
        <w:rPr>
          <w:sz w:val="24"/>
          <w:szCs w:val="24"/>
        </w:rPr>
        <w:t xml:space="preserve">A safe and enjoyable environment for the local community to swim and participate in aquatic activities. </w:t>
      </w:r>
    </w:p>
    <w:p w:rsidR="008245C1" w:rsidRDefault="008245C1" w:rsidP="00983211">
      <w:pPr>
        <w:pStyle w:val="BodyText"/>
        <w:numPr>
          <w:ilvl w:val="0"/>
          <w:numId w:val="6"/>
        </w:numPr>
        <w:kinsoku w:val="0"/>
        <w:overflowPunct w:val="0"/>
        <w:spacing w:before="66"/>
        <w:ind w:right="125"/>
        <w:rPr>
          <w:sz w:val="24"/>
          <w:szCs w:val="24"/>
        </w:rPr>
      </w:pPr>
      <w:r>
        <w:rPr>
          <w:sz w:val="24"/>
          <w:szCs w:val="24"/>
        </w:rPr>
        <w:t xml:space="preserve">Six monthly reports detailing pool usage, maintenance, staff performance and programming. </w:t>
      </w:r>
    </w:p>
    <w:p w:rsidR="008245C1" w:rsidRDefault="008245C1" w:rsidP="00983211">
      <w:pPr>
        <w:pStyle w:val="BodyText"/>
        <w:numPr>
          <w:ilvl w:val="0"/>
          <w:numId w:val="6"/>
        </w:numPr>
        <w:kinsoku w:val="0"/>
        <w:overflowPunct w:val="0"/>
        <w:spacing w:before="66"/>
        <w:ind w:right="125"/>
        <w:rPr>
          <w:sz w:val="24"/>
          <w:szCs w:val="24"/>
        </w:rPr>
      </w:pPr>
      <w:r>
        <w:rPr>
          <w:sz w:val="24"/>
          <w:szCs w:val="24"/>
        </w:rPr>
        <w:t xml:space="preserve">Annual income and expenditure statement. </w:t>
      </w:r>
    </w:p>
    <w:p w:rsidR="00EF451D" w:rsidRPr="008F4309" w:rsidRDefault="00EF451D" w:rsidP="00983211">
      <w:pPr>
        <w:pStyle w:val="BodyText"/>
        <w:numPr>
          <w:ilvl w:val="0"/>
          <w:numId w:val="6"/>
        </w:numPr>
        <w:kinsoku w:val="0"/>
        <w:overflowPunct w:val="0"/>
        <w:spacing w:before="66"/>
        <w:ind w:right="125"/>
        <w:rPr>
          <w:sz w:val="24"/>
          <w:szCs w:val="24"/>
        </w:rPr>
      </w:pPr>
      <w:r w:rsidRPr="008F4309">
        <w:rPr>
          <w:sz w:val="24"/>
          <w:szCs w:val="24"/>
        </w:rPr>
        <w:t xml:space="preserve">Operate and manage the pool and provide supervision of all pool activities to ensure the safety and wellbeing of pool patrons and in accordance with relevant Federal, State, Territory and Local laws and Royal life Saving Society of Australia. </w:t>
      </w:r>
    </w:p>
    <w:p w:rsidR="008245C1" w:rsidRDefault="008245C1" w:rsidP="00983211">
      <w:pPr>
        <w:pStyle w:val="BodyText"/>
        <w:numPr>
          <w:ilvl w:val="0"/>
          <w:numId w:val="6"/>
        </w:numPr>
        <w:kinsoku w:val="0"/>
        <w:overflowPunct w:val="0"/>
        <w:spacing w:before="66"/>
        <w:ind w:right="125"/>
        <w:rPr>
          <w:sz w:val="24"/>
          <w:szCs w:val="24"/>
        </w:rPr>
      </w:pPr>
      <w:r>
        <w:rPr>
          <w:sz w:val="24"/>
          <w:szCs w:val="24"/>
        </w:rPr>
        <w:t xml:space="preserve">Annual reports detailing achievements, challenges, and opportunities for initiatives. </w:t>
      </w:r>
    </w:p>
    <w:p w:rsidR="008245C1" w:rsidRDefault="008245C1" w:rsidP="00983211">
      <w:pPr>
        <w:pStyle w:val="BodyText"/>
        <w:numPr>
          <w:ilvl w:val="0"/>
          <w:numId w:val="6"/>
        </w:numPr>
        <w:kinsoku w:val="0"/>
        <w:overflowPunct w:val="0"/>
        <w:spacing w:before="66"/>
        <w:ind w:right="125"/>
        <w:rPr>
          <w:sz w:val="24"/>
          <w:szCs w:val="24"/>
        </w:rPr>
      </w:pPr>
      <w:r>
        <w:rPr>
          <w:sz w:val="24"/>
          <w:szCs w:val="24"/>
        </w:rPr>
        <w:lastRenderedPageBreak/>
        <w:t xml:space="preserve">Provide budget assumptions. </w:t>
      </w:r>
    </w:p>
    <w:p w:rsidR="00B528AD" w:rsidRPr="008F4309" w:rsidRDefault="0082396F" w:rsidP="00983211">
      <w:pPr>
        <w:pStyle w:val="BodyText"/>
        <w:numPr>
          <w:ilvl w:val="0"/>
          <w:numId w:val="6"/>
        </w:numPr>
        <w:kinsoku w:val="0"/>
        <w:overflowPunct w:val="0"/>
        <w:spacing w:before="66"/>
        <w:ind w:right="125"/>
        <w:rPr>
          <w:sz w:val="24"/>
          <w:szCs w:val="24"/>
        </w:rPr>
      </w:pPr>
      <w:r w:rsidRPr="008F4309">
        <w:rPr>
          <w:sz w:val="24"/>
          <w:szCs w:val="24"/>
        </w:rPr>
        <w:t xml:space="preserve">The Tender will commence as per the </w:t>
      </w:r>
      <w:r w:rsidR="008F4309">
        <w:rPr>
          <w:sz w:val="24"/>
          <w:szCs w:val="24"/>
        </w:rPr>
        <w:t>‘</w:t>
      </w:r>
      <w:r w:rsidRPr="008F4309">
        <w:rPr>
          <w:sz w:val="24"/>
          <w:szCs w:val="24"/>
        </w:rPr>
        <w:t>commencement date</w:t>
      </w:r>
      <w:r w:rsidR="008F4309">
        <w:rPr>
          <w:sz w:val="24"/>
          <w:szCs w:val="24"/>
        </w:rPr>
        <w:t>’</w:t>
      </w:r>
      <w:r w:rsidRPr="008F4309">
        <w:rPr>
          <w:sz w:val="24"/>
          <w:szCs w:val="24"/>
        </w:rPr>
        <w:t xml:space="preserve"> and will be expired as per the </w:t>
      </w:r>
      <w:r w:rsidR="008F4309">
        <w:rPr>
          <w:sz w:val="24"/>
          <w:szCs w:val="24"/>
        </w:rPr>
        <w:t>‘</w:t>
      </w:r>
      <w:r w:rsidRPr="008F4309">
        <w:rPr>
          <w:sz w:val="24"/>
          <w:szCs w:val="24"/>
        </w:rPr>
        <w:t>expir</w:t>
      </w:r>
      <w:r w:rsidR="006957A2" w:rsidRPr="008F4309">
        <w:rPr>
          <w:sz w:val="24"/>
          <w:szCs w:val="24"/>
        </w:rPr>
        <w:t>y date</w:t>
      </w:r>
      <w:r w:rsidR="008F4309">
        <w:rPr>
          <w:sz w:val="24"/>
          <w:szCs w:val="24"/>
        </w:rPr>
        <w:t>’, as</w:t>
      </w:r>
      <w:r w:rsidR="006957A2" w:rsidRPr="008F4309">
        <w:rPr>
          <w:sz w:val="24"/>
          <w:szCs w:val="24"/>
        </w:rPr>
        <w:t xml:space="preserve"> set in the </w:t>
      </w:r>
      <w:r w:rsidR="008F4309">
        <w:rPr>
          <w:sz w:val="24"/>
          <w:szCs w:val="24"/>
        </w:rPr>
        <w:t xml:space="preserve">‘Reference Schedule’ in </w:t>
      </w:r>
      <w:r w:rsidR="008F4309" w:rsidRPr="008F4309">
        <w:rPr>
          <w:i/>
          <w:sz w:val="24"/>
          <w:szCs w:val="24"/>
        </w:rPr>
        <w:t>Section C – Conditions of Contract.</w:t>
      </w:r>
    </w:p>
    <w:p w:rsidR="00B528AD" w:rsidRDefault="00B528AD" w:rsidP="00983211">
      <w:pPr>
        <w:pStyle w:val="BodyText"/>
        <w:numPr>
          <w:ilvl w:val="0"/>
          <w:numId w:val="6"/>
        </w:numPr>
        <w:kinsoku w:val="0"/>
        <w:overflowPunct w:val="0"/>
        <w:spacing w:before="66"/>
        <w:ind w:right="125"/>
        <w:rPr>
          <w:sz w:val="24"/>
          <w:szCs w:val="24"/>
        </w:rPr>
      </w:pPr>
      <w:r>
        <w:rPr>
          <w:sz w:val="24"/>
          <w:szCs w:val="24"/>
        </w:rPr>
        <w:t xml:space="preserve">The Manager reserves the right to close the </w:t>
      </w:r>
      <w:r w:rsidR="008F4309">
        <w:rPr>
          <w:sz w:val="24"/>
          <w:szCs w:val="24"/>
        </w:rPr>
        <w:t>pool facility</w:t>
      </w:r>
      <w:r>
        <w:rPr>
          <w:sz w:val="24"/>
          <w:szCs w:val="24"/>
        </w:rPr>
        <w:t xml:space="preserve"> should they deem appropriate reason to do so</w:t>
      </w:r>
      <w:r w:rsidR="008F4309">
        <w:rPr>
          <w:sz w:val="24"/>
          <w:szCs w:val="24"/>
        </w:rPr>
        <w:t>,</w:t>
      </w:r>
      <w:r>
        <w:rPr>
          <w:sz w:val="24"/>
          <w:szCs w:val="24"/>
        </w:rPr>
        <w:t xml:space="preserve"> with a prior notice of 24 hours</w:t>
      </w:r>
      <w:r w:rsidR="008F4309">
        <w:rPr>
          <w:sz w:val="24"/>
          <w:szCs w:val="24"/>
        </w:rPr>
        <w:t xml:space="preserve"> to Council</w:t>
      </w:r>
      <w:r>
        <w:rPr>
          <w:sz w:val="24"/>
          <w:szCs w:val="24"/>
        </w:rPr>
        <w:t xml:space="preserve">. </w:t>
      </w:r>
    </w:p>
    <w:p w:rsidR="007F33B2" w:rsidRDefault="007F33B2" w:rsidP="007F33B2">
      <w:pPr>
        <w:pStyle w:val="BodyText"/>
        <w:kinsoku w:val="0"/>
        <w:overflowPunct w:val="0"/>
        <w:spacing w:before="66"/>
        <w:ind w:left="1080" w:right="125"/>
        <w:rPr>
          <w:sz w:val="24"/>
          <w:szCs w:val="24"/>
        </w:rPr>
      </w:pPr>
    </w:p>
    <w:p w:rsidR="00DE6103" w:rsidRDefault="00DE6103" w:rsidP="00DE6103">
      <w:pPr>
        <w:pStyle w:val="BodyText"/>
        <w:kinsoku w:val="0"/>
        <w:overflowPunct w:val="0"/>
        <w:spacing w:before="66"/>
        <w:ind w:left="720" w:right="125"/>
        <w:rPr>
          <w:b/>
          <w:sz w:val="24"/>
          <w:szCs w:val="24"/>
        </w:rPr>
      </w:pPr>
      <w:r w:rsidRPr="007F33B2">
        <w:rPr>
          <w:b/>
          <w:sz w:val="24"/>
          <w:szCs w:val="24"/>
        </w:rPr>
        <w:t>RUBBISH:</w:t>
      </w:r>
    </w:p>
    <w:p w:rsidR="007F33B2" w:rsidRPr="007F33B2" w:rsidRDefault="007F33B2" w:rsidP="00DE6103">
      <w:pPr>
        <w:pStyle w:val="BodyText"/>
        <w:kinsoku w:val="0"/>
        <w:overflowPunct w:val="0"/>
        <w:spacing w:before="66"/>
        <w:ind w:left="720" w:right="125"/>
        <w:rPr>
          <w:b/>
          <w:sz w:val="24"/>
          <w:szCs w:val="24"/>
        </w:rPr>
      </w:pPr>
    </w:p>
    <w:p w:rsidR="00B528AD" w:rsidRDefault="00B528AD" w:rsidP="00983211">
      <w:pPr>
        <w:pStyle w:val="BodyText"/>
        <w:numPr>
          <w:ilvl w:val="0"/>
          <w:numId w:val="6"/>
        </w:numPr>
        <w:kinsoku w:val="0"/>
        <w:overflowPunct w:val="0"/>
        <w:spacing w:before="66"/>
        <w:ind w:right="125"/>
        <w:rPr>
          <w:sz w:val="24"/>
          <w:szCs w:val="24"/>
        </w:rPr>
      </w:pPr>
      <w:r>
        <w:rPr>
          <w:sz w:val="24"/>
          <w:szCs w:val="24"/>
        </w:rPr>
        <w:t xml:space="preserve">The manager must remove all perishable rubbish and all other rubbish that has contacted foodstuffs from the facilities on a daily basis. </w:t>
      </w:r>
    </w:p>
    <w:p w:rsidR="00E12239" w:rsidRDefault="00E12239" w:rsidP="00983211">
      <w:pPr>
        <w:pStyle w:val="BodyText"/>
        <w:numPr>
          <w:ilvl w:val="0"/>
          <w:numId w:val="6"/>
        </w:numPr>
        <w:kinsoku w:val="0"/>
        <w:overflowPunct w:val="0"/>
        <w:spacing w:before="66"/>
        <w:ind w:right="125"/>
        <w:rPr>
          <w:sz w:val="24"/>
          <w:szCs w:val="24"/>
        </w:rPr>
      </w:pPr>
      <w:r>
        <w:rPr>
          <w:sz w:val="24"/>
          <w:szCs w:val="24"/>
        </w:rPr>
        <w:t xml:space="preserve">Non-perishable rubbish must be removed from the facilities on a weekly basis. </w:t>
      </w:r>
    </w:p>
    <w:p w:rsidR="00B528AD" w:rsidRDefault="00E12239" w:rsidP="00983211">
      <w:pPr>
        <w:pStyle w:val="BodyText"/>
        <w:numPr>
          <w:ilvl w:val="0"/>
          <w:numId w:val="6"/>
        </w:numPr>
        <w:kinsoku w:val="0"/>
        <w:overflowPunct w:val="0"/>
        <w:spacing w:before="66"/>
        <w:ind w:right="125"/>
        <w:rPr>
          <w:sz w:val="24"/>
          <w:szCs w:val="24"/>
        </w:rPr>
      </w:pPr>
      <w:r>
        <w:rPr>
          <w:sz w:val="24"/>
          <w:szCs w:val="24"/>
        </w:rPr>
        <w:t xml:space="preserve">The Council will collect rubbish from the facilities twice a week. The manager is responsible to ensure rubbish is at nominated collection point for each facility. </w:t>
      </w:r>
    </w:p>
    <w:p w:rsidR="007F33B2" w:rsidRDefault="007F33B2" w:rsidP="007F33B2">
      <w:pPr>
        <w:pStyle w:val="BodyText"/>
        <w:kinsoku w:val="0"/>
        <w:overflowPunct w:val="0"/>
        <w:spacing w:before="66"/>
        <w:ind w:left="1080" w:right="125"/>
        <w:rPr>
          <w:sz w:val="24"/>
          <w:szCs w:val="24"/>
        </w:rPr>
      </w:pPr>
    </w:p>
    <w:p w:rsidR="00DE6103" w:rsidRDefault="00DE6103" w:rsidP="00DE6103">
      <w:pPr>
        <w:pStyle w:val="BodyText"/>
        <w:kinsoku w:val="0"/>
        <w:overflowPunct w:val="0"/>
        <w:spacing w:before="66"/>
        <w:ind w:left="720" w:right="125"/>
        <w:rPr>
          <w:b/>
          <w:sz w:val="24"/>
          <w:szCs w:val="24"/>
        </w:rPr>
      </w:pPr>
      <w:r w:rsidRPr="007F33B2">
        <w:rPr>
          <w:b/>
          <w:sz w:val="24"/>
          <w:szCs w:val="24"/>
        </w:rPr>
        <w:t xml:space="preserve">QUALITY ASSURANCE: </w:t>
      </w:r>
    </w:p>
    <w:p w:rsidR="007F33B2" w:rsidRPr="007F33B2" w:rsidRDefault="007F33B2" w:rsidP="00DE6103">
      <w:pPr>
        <w:pStyle w:val="BodyText"/>
        <w:kinsoku w:val="0"/>
        <w:overflowPunct w:val="0"/>
        <w:spacing w:before="66"/>
        <w:ind w:left="720" w:right="125"/>
        <w:rPr>
          <w:b/>
          <w:sz w:val="24"/>
          <w:szCs w:val="24"/>
        </w:rPr>
      </w:pPr>
    </w:p>
    <w:p w:rsidR="00E12239" w:rsidRDefault="00E12239" w:rsidP="00983211">
      <w:pPr>
        <w:pStyle w:val="BodyText"/>
        <w:numPr>
          <w:ilvl w:val="0"/>
          <w:numId w:val="6"/>
        </w:numPr>
        <w:kinsoku w:val="0"/>
        <w:overflowPunct w:val="0"/>
        <w:spacing w:before="66"/>
        <w:ind w:right="125"/>
        <w:rPr>
          <w:sz w:val="24"/>
          <w:szCs w:val="24"/>
        </w:rPr>
      </w:pPr>
      <w:r w:rsidRPr="00E12239">
        <w:rPr>
          <w:sz w:val="24"/>
          <w:szCs w:val="24"/>
        </w:rPr>
        <w:t>The Council may conduct independent customer surveys to monitor the performance of the Manager and the operation of the Facilities</w:t>
      </w:r>
      <w:r>
        <w:rPr>
          <w:sz w:val="24"/>
          <w:szCs w:val="24"/>
        </w:rPr>
        <w:t>.</w:t>
      </w:r>
    </w:p>
    <w:p w:rsidR="007F33B2" w:rsidRDefault="007F33B2" w:rsidP="00DE6103">
      <w:pPr>
        <w:pStyle w:val="BodyText"/>
        <w:kinsoku w:val="0"/>
        <w:overflowPunct w:val="0"/>
        <w:spacing w:before="66"/>
        <w:ind w:left="720" w:right="125"/>
        <w:rPr>
          <w:b/>
          <w:sz w:val="24"/>
          <w:szCs w:val="24"/>
        </w:rPr>
      </w:pPr>
    </w:p>
    <w:p w:rsidR="00DE6103" w:rsidRDefault="00DE6103" w:rsidP="00DE6103">
      <w:pPr>
        <w:pStyle w:val="BodyText"/>
        <w:kinsoku w:val="0"/>
        <w:overflowPunct w:val="0"/>
        <w:spacing w:before="66"/>
        <w:ind w:left="720" w:right="125"/>
        <w:rPr>
          <w:b/>
          <w:sz w:val="24"/>
          <w:szCs w:val="24"/>
        </w:rPr>
      </w:pPr>
      <w:r w:rsidRPr="007F33B2">
        <w:rPr>
          <w:b/>
          <w:sz w:val="24"/>
          <w:szCs w:val="24"/>
        </w:rPr>
        <w:t xml:space="preserve">COMPLAINTS: </w:t>
      </w:r>
    </w:p>
    <w:p w:rsidR="007F33B2" w:rsidRPr="007F33B2" w:rsidRDefault="007F33B2" w:rsidP="00DE6103">
      <w:pPr>
        <w:pStyle w:val="BodyText"/>
        <w:kinsoku w:val="0"/>
        <w:overflowPunct w:val="0"/>
        <w:spacing w:before="66"/>
        <w:ind w:left="720" w:right="125"/>
        <w:rPr>
          <w:b/>
          <w:sz w:val="24"/>
          <w:szCs w:val="24"/>
        </w:rPr>
      </w:pPr>
    </w:p>
    <w:p w:rsidR="00E12239" w:rsidRDefault="00E12239" w:rsidP="00983211">
      <w:pPr>
        <w:pStyle w:val="BodyText"/>
        <w:numPr>
          <w:ilvl w:val="0"/>
          <w:numId w:val="6"/>
        </w:numPr>
        <w:kinsoku w:val="0"/>
        <w:overflowPunct w:val="0"/>
        <w:spacing w:before="66"/>
        <w:ind w:right="125"/>
        <w:rPr>
          <w:sz w:val="24"/>
          <w:szCs w:val="24"/>
        </w:rPr>
      </w:pPr>
      <w:r>
        <w:rPr>
          <w:sz w:val="24"/>
          <w:szCs w:val="24"/>
        </w:rPr>
        <w:t xml:space="preserve">The manager must keep a register of complaints and act on complaints in an appropriate timely manner, respond to the complainant and report to council following each event. Moreover, the </w:t>
      </w:r>
      <w:r w:rsidR="0050432E">
        <w:rPr>
          <w:sz w:val="24"/>
          <w:szCs w:val="24"/>
        </w:rPr>
        <w:t>complaint</w:t>
      </w:r>
      <w:r>
        <w:rPr>
          <w:sz w:val="24"/>
          <w:szCs w:val="24"/>
        </w:rPr>
        <w:t xml:space="preserve"> register should be reviewed at a monthly meeting between WDRC representative and the manager. </w:t>
      </w:r>
    </w:p>
    <w:p w:rsidR="007F33B2" w:rsidRDefault="007F33B2" w:rsidP="00DE6103">
      <w:pPr>
        <w:pStyle w:val="BodyText"/>
        <w:kinsoku w:val="0"/>
        <w:overflowPunct w:val="0"/>
        <w:spacing w:before="66"/>
        <w:ind w:left="720" w:right="125"/>
        <w:rPr>
          <w:b/>
          <w:sz w:val="24"/>
          <w:szCs w:val="24"/>
        </w:rPr>
      </w:pPr>
    </w:p>
    <w:p w:rsidR="00DE6103" w:rsidRDefault="00DE6103" w:rsidP="00DE6103">
      <w:pPr>
        <w:pStyle w:val="BodyText"/>
        <w:kinsoku w:val="0"/>
        <w:overflowPunct w:val="0"/>
        <w:spacing w:before="66"/>
        <w:ind w:left="720" w:right="125"/>
        <w:rPr>
          <w:b/>
          <w:sz w:val="24"/>
          <w:szCs w:val="24"/>
        </w:rPr>
      </w:pPr>
      <w:r w:rsidRPr="007F33B2">
        <w:rPr>
          <w:b/>
          <w:sz w:val="24"/>
          <w:szCs w:val="24"/>
        </w:rPr>
        <w:t xml:space="preserve">CLEANING: </w:t>
      </w:r>
    </w:p>
    <w:p w:rsidR="007F33B2" w:rsidRPr="007F33B2" w:rsidRDefault="007F33B2" w:rsidP="00DE6103">
      <w:pPr>
        <w:pStyle w:val="BodyText"/>
        <w:kinsoku w:val="0"/>
        <w:overflowPunct w:val="0"/>
        <w:spacing w:before="66"/>
        <w:ind w:left="720" w:right="125"/>
        <w:rPr>
          <w:b/>
          <w:sz w:val="24"/>
          <w:szCs w:val="24"/>
        </w:rPr>
      </w:pPr>
    </w:p>
    <w:p w:rsidR="00E12239" w:rsidRDefault="00E12239" w:rsidP="00983211">
      <w:pPr>
        <w:pStyle w:val="BodyText"/>
        <w:numPr>
          <w:ilvl w:val="0"/>
          <w:numId w:val="6"/>
        </w:numPr>
        <w:kinsoku w:val="0"/>
        <w:overflowPunct w:val="0"/>
        <w:spacing w:before="66"/>
        <w:ind w:right="125"/>
        <w:rPr>
          <w:sz w:val="24"/>
          <w:szCs w:val="24"/>
        </w:rPr>
      </w:pPr>
      <w:r>
        <w:rPr>
          <w:sz w:val="24"/>
          <w:szCs w:val="24"/>
        </w:rPr>
        <w:t xml:space="preserve">The manager must, at its own cost ensure that all equipment and areas of the facilities are cleansed as per Australian standard and maintained in a safe, clean and hygienic condition at all times. </w:t>
      </w:r>
    </w:p>
    <w:p w:rsidR="007F33B2" w:rsidRDefault="007F33B2" w:rsidP="00DE6103">
      <w:pPr>
        <w:pStyle w:val="BodyText"/>
        <w:kinsoku w:val="0"/>
        <w:overflowPunct w:val="0"/>
        <w:spacing w:before="66"/>
        <w:ind w:left="720" w:right="125"/>
        <w:rPr>
          <w:b/>
          <w:sz w:val="24"/>
          <w:szCs w:val="24"/>
        </w:rPr>
      </w:pPr>
    </w:p>
    <w:p w:rsidR="007F33B2" w:rsidRDefault="00DE6103" w:rsidP="00DE6103">
      <w:pPr>
        <w:pStyle w:val="BodyText"/>
        <w:kinsoku w:val="0"/>
        <w:overflowPunct w:val="0"/>
        <w:spacing w:before="66"/>
        <w:ind w:left="720" w:right="125"/>
        <w:rPr>
          <w:b/>
          <w:sz w:val="24"/>
          <w:szCs w:val="24"/>
        </w:rPr>
      </w:pPr>
      <w:r w:rsidRPr="007F33B2">
        <w:rPr>
          <w:b/>
          <w:sz w:val="24"/>
          <w:szCs w:val="24"/>
        </w:rPr>
        <w:t>ADMISSION &amp; EXPENSES:</w:t>
      </w:r>
    </w:p>
    <w:p w:rsidR="00DE6103" w:rsidRPr="007F33B2" w:rsidRDefault="00DE6103" w:rsidP="00DE6103">
      <w:pPr>
        <w:pStyle w:val="BodyText"/>
        <w:kinsoku w:val="0"/>
        <w:overflowPunct w:val="0"/>
        <w:spacing w:before="66"/>
        <w:ind w:left="720" w:right="125"/>
        <w:rPr>
          <w:b/>
          <w:sz w:val="24"/>
          <w:szCs w:val="24"/>
        </w:rPr>
      </w:pPr>
      <w:r w:rsidRPr="007F33B2">
        <w:rPr>
          <w:b/>
          <w:sz w:val="24"/>
          <w:szCs w:val="24"/>
        </w:rPr>
        <w:t xml:space="preserve"> </w:t>
      </w:r>
    </w:p>
    <w:p w:rsidR="00E12239" w:rsidRDefault="00E12239" w:rsidP="00983211">
      <w:pPr>
        <w:pStyle w:val="BodyText"/>
        <w:numPr>
          <w:ilvl w:val="0"/>
          <w:numId w:val="6"/>
        </w:numPr>
        <w:kinsoku w:val="0"/>
        <w:overflowPunct w:val="0"/>
        <w:spacing w:before="66"/>
        <w:ind w:right="125"/>
        <w:rPr>
          <w:sz w:val="24"/>
          <w:szCs w:val="24"/>
        </w:rPr>
      </w:pPr>
      <w:r>
        <w:rPr>
          <w:sz w:val="24"/>
          <w:szCs w:val="24"/>
        </w:rPr>
        <w:t xml:space="preserve">No admission fee will apply during the term. </w:t>
      </w:r>
    </w:p>
    <w:p w:rsidR="00E12239" w:rsidRDefault="00E12239" w:rsidP="00E12239">
      <w:pPr>
        <w:pStyle w:val="Number4"/>
        <w:numPr>
          <w:ilvl w:val="3"/>
          <w:numId w:val="6"/>
        </w:numPr>
      </w:pPr>
      <w:r w:rsidRPr="003B6D36">
        <w:t>During the Term</w:t>
      </w:r>
      <w:r>
        <w:t>:</w:t>
      </w:r>
    </w:p>
    <w:p w:rsidR="00E12239" w:rsidRDefault="00E12239" w:rsidP="00E12239">
      <w:pPr>
        <w:pStyle w:val="Number5"/>
        <w:numPr>
          <w:ilvl w:val="4"/>
          <w:numId w:val="6"/>
        </w:numPr>
        <w:jc w:val="both"/>
      </w:pPr>
      <w:r w:rsidRPr="003B6D36">
        <w:t>the Manager</w:t>
      </w:r>
      <w:r>
        <w:t xml:space="preserve"> must pay all the Manager Expenses; and</w:t>
      </w:r>
    </w:p>
    <w:p w:rsidR="00E12239" w:rsidRPr="003B6D36" w:rsidRDefault="00E12239" w:rsidP="00E12239">
      <w:pPr>
        <w:pStyle w:val="Number5"/>
        <w:numPr>
          <w:ilvl w:val="4"/>
          <w:numId w:val="6"/>
        </w:numPr>
        <w:jc w:val="both"/>
      </w:pPr>
      <w:proofErr w:type="gramStart"/>
      <w:r>
        <w:t>the</w:t>
      </w:r>
      <w:proofErr w:type="gramEnd"/>
      <w:r>
        <w:t xml:space="preserve"> Council must pay all the Council Expenses.</w:t>
      </w:r>
    </w:p>
    <w:p w:rsidR="00DE6103" w:rsidRPr="002D0CCB" w:rsidRDefault="00E12239" w:rsidP="002D0CCB">
      <w:pPr>
        <w:pStyle w:val="Number4"/>
        <w:numPr>
          <w:ilvl w:val="3"/>
          <w:numId w:val="6"/>
        </w:numPr>
      </w:pPr>
      <w:r w:rsidRPr="003B6D36">
        <w:t xml:space="preserve">The Manager must keep proper accounts of all Income it receives, as well as all </w:t>
      </w:r>
      <w:r>
        <w:t xml:space="preserve">Council </w:t>
      </w:r>
      <w:r w:rsidRPr="003B6D36">
        <w:t>Expenses i</w:t>
      </w:r>
      <w:r>
        <w:t xml:space="preserve">t </w:t>
      </w:r>
      <w:r w:rsidRPr="003B6D36">
        <w:t xml:space="preserve">pays, in respect </w:t>
      </w:r>
      <w:r w:rsidRPr="003B6D36">
        <w:lastRenderedPageBreak/>
        <w:t xml:space="preserve">of the </w:t>
      </w:r>
      <w:r>
        <w:t>Facilities</w:t>
      </w:r>
      <w:r w:rsidRPr="003B6D36">
        <w:t xml:space="preserve">, and provide the Council with all records and systems information required by the Council in respect of such Income and </w:t>
      </w:r>
      <w:r>
        <w:t xml:space="preserve">Council </w:t>
      </w:r>
      <w:r w:rsidRPr="003B6D36">
        <w:t>Expenses, including point of sales records, employment contracts and the like.</w:t>
      </w:r>
    </w:p>
    <w:p w:rsidR="007F33B2" w:rsidRDefault="007F33B2" w:rsidP="00DE6103">
      <w:pPr>
        <w:pStyle w:val="BodyText"/>
        <w:kinsoku w:val="0"/>
        <w:overflowPunct w:val="0"/>
        <w:spacing w:before="66"/>
        <w:ind w:right="125"/>
        <w:rPr>
          <w:b/>
          <w:sz w:val="24"/>
          <w:szCs w:val="24"/>
        </w:rPr>
      </w:pPr>
    </w:p>
    <w:p w:rsidR="00E12239" w:rsidRDefault="00DE6103" w:rsidP="00DE6103">
      <w:pPr>
        <w:pStyle w:val="BodyText"/>
        <w:kinsoku w:val="0"/>
        <w:overflowPunct w:val="0"/>
        <w:spacing w:before="66"/>
        <w:ind w:right="125"/>
        <w:rPr>
          <w:b/>
          <w:sz w:val="24"/>
          <w:szCs w:val="24"/>
        </w:rPr>
      </w:pPr>
      <w:r w:rsidRPr="007F33B2">
        <w:rPr>
          <w:b/>
          <w:sz w:val="24"/>
          <w:szCs w:val="24"/>
        </w:rPr>
        <w:t>ACCOMODATION:</w:t>
      </w:r>
      <w:r w:rsidR="00F90867" w:rsidRPr="007F33B2">
        <w:rPr>
          <w:b/>
          <w:sz w:val="24"/>
          <w:szCs w:val="24"/>
        </w:rPr>
        <w:t xml:space="preserve"> </w:t>
      </w:r>
    </w:p>
    <w:p w:rsidR="007F33B2" w:rsidRPr="007F33B2" w:rsidRDefault="007F33B2" w:rsidP="00DE6103">
      <w:pPr>
        <w:pStyle w:val="BodyText"/>
        <w:kinsoku w:val="0"/>
        <w:overflowPunct w:val="0"/>
        <w:spacing w:before="66"/>
        <w:ind w:right="125"/>
        <w:rPr>
          <w:b/>
          <w:sz w:val="24"/>
          <w:szCs w:val="24"/>
        </w:rPr>
      </w:pPr>
    </w:p>
    <w:p w:rsidR="00F90867" w:rsidRDefault="00617DD8" w:rsidP="00983211">
      <w:pPr>
        <w:pStyle w:val="BodyText"/>
        <w:numPr>
          <w:ilvl w:val="0"/>
          <w:numId w:val="6"/>
        </w:numPr>
        <w:kinsoku w:val="0"/>
        <w:overflowPunct w:val="0"/>
        <w:spacing w:before="66"/>
        <w:ind w:right="125"/>
        <w:rPr>
          <w:sz w:val="24"/>
          <w:szCs w:val="24"/>
        </w:rPr>
      </w:pPr>
      <w:r>
        <w:rPr>
          <w:sz w:val="24"/>
          <w:szCs w:val="24"/>
        </w:rPr>
        <w:t xml:space="preserve">Council will provide </w:t>
      </w:r>
      <w:r w:rsidR="00CC023E">
        <w:rPr>
          <w:sz w:val="24"/>
          <w:szCs w:val="24"/>
        </w:rPr>
        <w:t xml:space="preserve">single room @2x </w:t>
      </w:r>
      <w:r w:rsidR="00F90867">
        <w:rPr>
          <w:sz w:val="24"/>
          <w:szCs w:val="24"/>
        </w:rPr>
        <w:t>accommodation</w:t>
      </w:r>
      <w:r w:rsidR="00CC023E">
        <w:rPr>
          <w:sz w:val="24"/>
          <w:szCs w:val="24"/>
        </w:rPr>
        <w:t xml:space="preserve">s </w:t>
      </w:r>
      <w:r w:rsidR="00F90867">
        <w:rPr>
          <w:sz w:val="24"/>
          <w:szCs w:val="24"/>
        </w:rPr>
        <w:t>in the community</w:t>
      </w:r>
      <w:r w:rsidR="005C2BF8">
        <w:rPr>
          <w:sz w:val="24"/>
          <w:szCs w:val="24"/>
        </w:rPr>
        <w:t xml:space="preserve"> for permanent Pool Manager and staff</w:t>
      </w:r>
      <w:r w:rsidR="00F90867">
        <w:rPr>
          <w:sz w:val="24"/>
          <w:szCs w:val="24"/>
        </w:rPr>
        <w:t xml:space="preserve">. </w:t>
      </w:r>
    </w:p>
    <w:p w:rsidR="007F33B2" w:rsidRDefault="007F33B2" w:rsidP="00DE2E3B">
      <w:pPr>
        <w:pStyle w:val="BodyText"/>
        <w:kinsoku w:val="0"/>
        <w:overflowPunct w:val="0"/>
        <w:spacing w:before="66"/>
        <w:ind w:right="125"/>
        <w:rPr>
          <w:b/>
          <w:sz w:val="24"/>
          <w:szCs w:val="24"/>
        </w:rPr>
      </w:pPr>
    </w:p>
    <w:p w:rsidR="00DE2E3B" w:rsidRDefault="00DE2E3B" w:rsidP="00DE2E3B">
      <w:pPr>
        <w:pStyle w:val="BodyText"/>
        <w:kinsoku w:val="0"/>
        <w:overflowPunct w:val="0"/>
        <w:spacing w:before="66"/>
        <w:ind w:right="125"/>
        <w:rPr>
          <w:b/>
          <w:sz w:val="24"/>
          <w:szCs w:val="24"/>
        </w:rPr>
      </w:pPr>
      <w:r w:rsidRPr="007F33B2">
        <w:rPr>
          <w:b/>
          <w:sz w:val="24"/>
          <w:szCs w:val="24"/>
        </w:rPr>
        <w:t xml:space="preserve">REPORTING: </w:t>
      </w:r>
    </w:p>
    <w:p w:rsidR="007F33B2" w:rsidRPr="007F33B2" w:rsidRDefault="007F33B2" w:rsidP="00DE2E3B">
      <w:pPr>
        <w:pStyle w:val="BodyText"/>
        <w:kinsoku w:val="0"/>
        <w:overflowPunct w:val="0"/>
        <w:spacing w:before="66"/>
        <w:ind w:right="125"/>
        <w:rPr>
          <w:b/>
          <w:sz w:val="24"/>
          <w:szCs w:val="24"/>
        </w:rPr>
      </w:pPr>
    </w:p>
    <w:p w:rsidR="00F90867" w:rsidRDefault="00F90867" w:rsidP="00983211">
      <w:pPr>
        <w:pStyle w:val="BodyText"/>
        <w:numPr>
          <w:ilvl w:val="0"/>
          <w:numId w:val="6"/>
        </w:numPr>
        <w:kinsoku w:val="0"/>
        <w:overflowPunct w:val="0"/>
        <w:spacing w:before="66"/>
        <w:ind w:right="125"/>
        <w:rPr>
          <w:sz w:val="24"/>
          <w:szCs w:val="24"/>
        </w:rPr>
      </w:pPr>
      <w:r>
        <w:rPr>
          <w:sz w:val="24"/>
          <w:szCs w:val="24"/>
        </w:rPr>
        <w:t xml:space="preserve">The manager must report; number of attendances at the facility, WHS reports, daily water testing results, a chemical register detailing type and quantity of chemicals held at facility, staff and volunteer record detailing qualification, any issues that the manager becomes aware of that may affect services and where reasonable, the manager must provide the council with copies of all relevant documents, record and </w:t>
      </w:r>
      <w:r w:rsidR="007F7150">
        <w:rPr>
          <w:sz w:val="24"/>
          <w:szCs w:val="24"/>
        </w:rPr>
        <w:t xml:space="preserve">explanations. </w:t>
      </w:r>
    </w:p>
    <w:p w:rsidR="006D5D6B" w:rsidRDefault="006D5D6B" w:rsidP="006D5D6B">
      <w:pPr>
        <w:pStyle w:val="BodyText"/>
        <w:numPr>
          <w:ilvl w:val="0"/>
          <w:numId w:val="6"/>
        </w:numPr>
        <w:kinsoku w:val="0"/>
        <w:overflowPunct w:val="0"/>
        <w:spacing w:before="66"/>
        <w:ind w:right="125"/>
        <w:rPr>
          <w:sz w:val="24"/>
          <w:szCs w:val="24"/>
        </w:rPr>
      </w:pPr>
      <w:r>
        <w:rPr>
          <w:sz w:val="24"/>
          <w:szCs w:val="24"/>
        </w:rPr>
        <w:t xml:space="preserve">The manager to report all maintenance works in timely manner. </w:t>
      </w:r>
    </w:p>
    <w:p w:rsidR="006D5D6B" w:rsidRDefault="006D5D6B" w:rsidP="006D5D6B">
      <w:pPr>
        <w:pStyle w:val="BodyText"/>
        <w:kinsoku w:val="0"/>
        <w:overflowPunct w:val="0"/>
        <w:spacing w:before="66"/>
        <w:ind w:left="720" w:right="125"/>
        <w:rPr>
          <w:sz w:val="24"/>
          <w:szCs w:val="24"/>
        </w:rPr>
      </w:pPr>
    </w:p>
    <w:p w:rsidR="00DE2E3B" w:rsidRDefault="00DE2E3B" w:rsidP="00DE2E3B">
      <w:pPr>
        <w:pStyle w:val="BodyText"/>
        <w:kinsoku w:val="0"/>
        <w:overflowPunct w:val="0"/>
        <w:spacing w:before="66"/>
        <w:ind w:right="125"/>
        <w:rPr>
          <w:b/>
          <w:sz w:val="24"/>
          <w:szCs w:val="24"/>
        </w:rPr>
      </w:pPr>
      <w:r w:rsidRPr="007F33B2">
        <w:rPr>
          <w:b/>
          <w:sz w:val="24"/>
          <w:szCs w:val="24"/>
        </w:rPr>
        <w:t xml:space="preserve">AUDITS: </w:t>
      </w:r>
    </w:p>
    <w:p w:rsidR="007F33B2" w:rsidRPr="007F33B2" w:rsidRDefault="007F33B2" w:rsidP="00DE2E3B">
      <w:pPr>
        <w:pStyle w:val="BodyText"/>
        <w:kinsoku w:val="0"/>
        <w:overflowPunct w:val="0"/>
        <w:spacing w:before="66"/>
        <w:ind w:right="125"/>
        <w:rPr>
          <w:b/>
          <w:sz w:val="24"/>
          <w:szCs w:val="24"/>
        </w:rPr>
      </w:pPr>
    </w:p>
    <w:p w:rsidR="007F7150" w:rsidRDefault="004545C1" w:rsidP="00983211">
      <w:pPr>
        <w:pStyle w:val="BodyText"/>
        <w:numPr>
          <w:ilvl w:val="0"/>
          <w:numId w:val="6"/>
        </w:numPr>
        <w:kinsoku w:val="0"/>
        <w:overflowPunct w:val="0"/>
        <w:spacing w:before="66"/>
        <w:ind w:right="125"/>
        <w:rPr>
          <w:sz w:val="24"/>
          <w:szCs w:val="24"/>
        </w:rPr>
      </w:pPr>
      <w:r>
        <w:rPr>
          <w:sz w:val="24"/>
          <w:szCs w:val="24"/>
        </w:rPr>
        <w:t xml:space="preserve">The manager, if requested by council must provide audited annual financial statement for the income and expenditure. </w:t>
      </w:r>
    </w:p>
    <w:p w:rsidR="007F33B2" w:rsidRDefault="007F33B2" w:rsidP="00DE2E3B">
      <w:pPr>
        <w:pStyle w:val="BodyText"/>
        <w:kinsoku w:val="0"/>
        <w:overflowPunct w:val="0"/>
        <w:spacing w:before="66"/>
        <w:ind w:right="125"/>
        <w:rPr>
          <w:b/>
          <w:sz w:val="24"/>
          <w:szCs w:val="24"/>
        </w:rPr>
      </w:pPr>
    </w:p>
    <w:p w:rsidR="00DE2E3B" w:rsidRDefault="00DE2E3B" w:rsidP="00DE2E3B">
      <w:pPr>
        <w:pStyle w:val="BodyText"/>
        <w:kinsoku w:val="0"/>
        <w:overflowPunct w:val="0"/>
        <w:spacing w:before="66"/>
        <w:ind w:right="125"/>
        <w:rPr>
          <w:b/>
          <w:sz w:val="24"/>
          <w:szCs w:val="24"/>
        </w:rPr>
      </w:pPr>
      <w:r w:rsidRPr="007F33B2">
        <w:rPr>
          <w:b/>
          <w:sz w:val="24"/>
          <w:szCs w:val="24"/>
        </w:rPr>
        <w:t xml:space="preserve">PUBLICITY AND MARKETING: </w:t>
      </w:r>
    </w:p>
    <w:p w:rsidR="007F33B2" w:rsidRPr="007F33B2" w:rsidRDefault="007F33B2" w:rsidP="00DE2E3B">
      <w:pPr>
        <w:pStyle w:val="BodyText"/>
        <w:kinsoku w:val="0"/>
        <w:overflowPunct w:val="0"/>
        <w:spacing w:before="66"/>
        <w:ind w:right="125"/>
        <w:rPr>
          <w:b/>
          <w:sz w:val="24"/>
          <w:szCs w:val="24"/>
        </w:rPr>
      </w:pPr>
    </w:p>
    <w:p w:rsidR="004545C1" w:rsidRDefault="004545C1" w:rsidP="004545C1">
      <w:pPr>
        <w:pStyle w:val="BodyText"/>
        <w:numPr>
          <w:ilvl w:val="0"/>
          <w:numId w:val="6"/>
        </w:numPr>
        <w:kinsoku w:val="0"/>
        <w:overflowPunct w:val="0"/>
        <w:spacing w:before="66"/>
        <w:ind w:right="125"/>
        <w:rPr>
          <w:sz w:val="24"/>
          <w:szCs w:val="24"/>
        </w:rPr>
      </w:pPr>
      <w:r>
        <w:rPr>
          <w:sz w:val="24"/>
          <w:szCs w:val="24"/>
        </w:rPr>
        <w:t xml:space="preserve">The manager must use its reasonable endeavours and at the manager’s cost arrange to market: the programs and the facilities. </w:t>
      </w:r>
    </w:p>
    <w:p w:rsidR="004545C1" w:rsidRDefault="004545C1" w:rsidP="004545C1">
      <w:pPr>
        <w:pStyle w:val="BodyText"/>
        <w:numPr>
          <w:ilvl w:val="0"/>
          <w:numId w:val="6"/>
        </w:numPr>
        <w:kinsoku w:val="0"/>
        <w:overflowPunct w:val="0"/>
        <w:spacing w:before="66"/>
        <w:ind w:right="125"/>
        <w:rPr>
          <w:sz w:val="24"/>
          <w:szCs w:val="24"/>
        </w:rPr>
      </w:pPr>
      <w:r>
        <w:rPr>
          <w:sz w:val="24"/>
          <w:szCs w:val="24"/>
        </w:rPr>
        <w:t xml:space="preserve">The advertisements must meet relevant statuary requirements. </w:t>
      </w:r>
    </w:p>
    <w:p w:rsidR="004545C1" w:rsidRDefault="004545C1" w:rsidP="004545C1">
      <w:pPr>
        <w:pStyle w:val="BodyText"/>
        <w:numPr>
          <w:ilvl w:val="0"/>
          <w:numId w:val="6"/>
        </w:numPr>
        <w:kinsoku w:val="0"/>
        <w:overflowPunct w:val="0"/>
        <w:spacing w:before="66"/>
        <w:ind w:right="125"/>
        <w:rPr>
          <w:sz w:val="24"/>
          <w:szCs w:val="24"/>
        </w:rPr>
      </w:pPr>
      <w:r w:rsidRPr="004545C1">
        <w:rPr>
          <w:sz w:val="24"/>
          <w:szCs w:val="24"/>
        </w:rPr>
        <w:t>In recognition of the Council’s ownership of the Facilities, the Council may display Council’s logo on signage on the exterior of the Facilities</w:t>
      </w:r>
      <w:r>
        <w:rPr>
          <w:sz w:val="24"/>
          <w:szCs w:val="24"/>
        </w:rPr>
        <w:t>.</w:t>
      </w:r>
    </w:p>
    <w:p w:rsidR="007F33B2" w:rsidRDefault="007F33B2" w:rsidP="006D5D6B">
      <w:pPr>
        <w:pStyle w:val="BodyText"/>
        <w:kinsoku w:val="0"/>
        <w:overflowPunct w:val="0"/>
        <w:spacing w:before="66"/>
        <w:ind w:right="125"/>
        <w:rPr>
          <w:b/>
          <w:sz w:val="24"/>
          <w:szCs w:val="24"/>
        </w:rPr>
      </w:pPr>
    </w:p>
    <w:p w:rsidR="006D5D6B" w:rsidRDefault="006D5D6B" w:rsidP="006D5D6B">
      <w:pPr>
        <w:pStyle w:val="BodyText"/>
        <w:kinsoku w:val="0"/>
        <w:overflowPunct w:val="0"/>
        <w:spacing w:before="66"/>
        <w:ind w:right="125"/>
        <w:rPr>
          <w:b/>
          <w:sz w:val="24"/>
          <w:szCs w:val="24"/>
        </w:rPr>
      </w:pPr>
      <w:r w:rsidRPr="007F33B2">
        <w:rPr>
          <w:b/>
          <w:sz w:val="24"/>
          <w:szCs w:val="24"/>
        </w:rPr>
        <w:t xml:space="preserve">CAPITAL WORKS: </w:t>
      </w:r>
    </w:p>
    <w:p w:rsidR="007F33B2" w:rsidRPr="007F33B2" w:rsidRDefault="007F33B2" w:rsidP="006D5D6B">
      <w:pPr>
        <w:pStyle w:val="BodyText"/>
        <w:kinsoku w:val="0"/>
        <w:overflowPunct w:val="0"/>
        <w:spacing w:before="66"/>
        <w:ind w:right="125"/>
        <w:rPr>
          <w:b/>
          <w:sz w:val="24"/>
          <w:szCs w:val="24"/>
        </w:rPr>
      </w:pPr>
    </w:p>
    <w:p w:rsidR="004545C1" w:rsidRPr="006D5D6B" w:rsidRDefault="004545C1" w:rsidP="004545C1">
      <w:pPr>
        <w:pStyle w:val="BodyText"/>
        <w:numPr>
          <w:ilvl w:val="0"/>
          <w:numId w:val="6"/>
        </w:numPr>
        <w:kinsoku w:val="0"/>
        <w:overflowPunct w:val="0"/>
        <w:spacing w:before="66"/>
        <w:ind w:right="125"/>
        <w:rPr>
          <w:sz w:val="24"/>
          <w:szCs w:val="24"/>
        </w:rPr>
      </w:pPr>
      <w:r>
        <w:rPr>
          <w:sz w:val="24"/>
          <w:szCs w:val="24"/>
        </w:rPr>
        <w:t xml:space="preserve"> The council </w:t>
      </w:r>
      <w:r w:rsidRPr="0048351F">
        <w:t>will bear all costs in relation to capital improvement or replacement to the Facilities, except where the works arise from the Manager’s failure to undertake adequate recurrent maintenance and repai</w:t>
      </w:r>
      <w:r>
        <w:t>r.</w:t>
      </w:r>
    </w:p>
    <w:p w:rsidR="007F33B2" w:rsidRDefault="007F33B2" w:rsidP="006D5D6B">
      <w:pPr>
        <w:pStyle w:val="BodyText"/>
        <w:kinsoku w:val="0"/>
        <w:overflowPunct w:val="0"/>
        <w:spacing w:before="66"/>
        <w:ind w:right="125"/>
        <w:rPr>
          <w:b/>
        </w:rPr>
      </w:pPr>
    </w:p>
    <w:p w:rsidR="006D5D6B" w:rsidRDefault="006D5D6B" w:rsidP="006D5D6B">
      <w:pPr>
        <w:pStyle w:val="BodyText"/>
        <w:kinsoku w:val="0"/>
        <w:overflowPunct w:val="0"/>
        <w:spacing w:before="66"/>
        <w:ind w:right="125"/>
        <w:rPr>
          <w:b/>
        </w:rPr>
      </w:pPr>
      <w:r w:rsidRPr="007F33B2">
        <w:rPr>
          <w:b/>
        </w:rPr>
        <w:t xml:space="preserve">FIRE SERVICING: </w:t>
      </w:r>
    </w:p>
    <w:p w:rsidR="007F33B2" w:rsidRPr="007F33B2" w:rsidRDefault="007F33B2" w:rsidP="006D5D6B">
      <w:pPr>
        <w:pStyle w:val="BodyText"/>
        <w:kinsoku w:val="0"/>
        <w:overflowPunct w:val="0"/>
        <w:spacing w:before="66"/>
        <w:ind w:right="125"/>
        <w:rPr>
          <w:b/>
          <w:sz w:val="24"/>
          <w:szCs w:val="24"/>
        </w:rPr>
      </w:pPr>
    </w:p>
    <w:p w:rsidR="004545C1" w:rsidRPr="00B61B0A" w:rsidRDefault="004545C1" w:rsidP="004545C1">
      <w:pPr>
        <w:pStyle w:val="BodyText"/>
        <w:numPr>
          <w:ilvl w:val="0"/>
          <w:numId w:val="6"/>
        </w:numPr>
        <w:kinsoku w:val="0"/>
        <w:overflowPunct w:val="0"/>
        <w:spacing w:before="66"/>
        <w:ind w:right="125"/>
        <w:rPr>
          <w:sz w:val="24"/>
          <w:szCs w:val="24"/>
          <w:lang w:val="en-GB"/>
        </w:rPr>
      </w:pPr>
      <w:r>
        <w:rPr>
          <w:sz w:val="24"/>
          <w:szCs w:val="24"/>
        </w:rPr>
        <w:t xml:space="preserve"> </w:t>
      </w:r>
      <w:r w:rsidR="007D5E05" w:rsidRPr="00B61B0A">
        <w:rPr>
          <w:sz w:val="24"/>
          <w:szCs w:val="24"/>
        </w:rPr>
        <w:t xml:space="preserve">For Fire servicing, </w:t>
      </w:r>
      <w:r w:rsidR="00F6351A" w:rsidRPr="00B61B0A">
        <w:rPr>
          <w:sz w:val="24"/>
          <w:szCs w:val="24"/>
          <w:lang w:val="en-GB"/>
        </w:rPr>
        <w:t>the Manager</w:t>
      </w:r>
      <w:r w:rsidRPr="00B61B0A">
        <w:rPr>
          <w:sz w:val="24"/>
          <w:szCs w:val="24"/>
          <w:lang w:val="en-GB"/>
        </w:rPr>
        <w:t xml:space="preserve"> to provide services schedule for all equipment, which will require prior approval by WDRC. All approved maintenance to be at WDRC expense.</w:t>
      </w:r>
    </w:p>
    <w:p w:rsidR="007F33B2" w:rsidRDefault="007F33B2" w:rsidP="00BF15AC">
      <w:pPr>
        <w:pStyle w:val="BodyText"/>
        <w:kinsoku w:val="0"/>
        <w:overflowPunct w:val="0"/>
        <w:spacing w:before="66"/>
        <w:ind w:right="125"/>
        <w:rPr>
          <w:b/>
          <w:sz w:val="24"/>
          <w:szCs w:val="24"/>
          <w:lang w:val="en-GB"/>
        </w:rPr>
      </w:pPr>
    </w:p>
    <w:p w:rsidR="00BF15AC" w:rsidRDefault="00BF15AC" w:rsidP="00BF15AC">
      <w:pPr>
        <w:pStyle w:val="BodyText"/>
        <w:kinsoku w:val="0"/>
        <w:overflowPunct w:val="0"/>
        <w:spacing w:before="66"/>
        <w:ind w:right="125"/>
        <w:rPr>
          <w:b/>
          <w:sz w:val="24"/>
          <w:szCs w:val="24"/>
          <w:lang w:val="en-GB"/>
        </w:rPr>
      </w:pPr>
      <w:r w:rsidRPr="007F33B2">
        <w:rPr>
          <w:b/>
          <w:sz w:val="24"/>
          <w:szCs w:val="24"/>
          <w:lang w:val="en-GB"/>
        </w:rPr>
        <w:lastRenderedPageBreak/>
        <w:t>GROUND MAINTENANCE:</w:t>
      </w:r>
    </w:p>
    <w:p w:rsidR="007F33B2" w:rsidRPr="007F33B2" w:rsidRDefault="007F33B2" w:rsidP="00BF15AC">
      <w:pPr>
        <w:pStyle w:val="BodyText"/>
        <w:kinsoku w:val="0"/>
        <w:overflowPunct w:val="0"/>
        <w:spacing w:before="66"/>
        <w:ind w:right="125"/>
        <w:rPr>
          <w:b/>
          <w:sz w:val="24"/>
          <w:szCs w:val="24"/>
          <w:lang w:val="en-GB"/>
        </w:rPr>
      </w:pPr>
    </w:p>
    <w:p w:rsidR="003160FC" w:rsidRDefault="003160FC" w:rsidP="004545C1">
      <w:pPr>
        <w:pStyle w:val="BodyText"/>
        <w:numPr>
          <w:ilvl w:val="0"/>
          <w:numId w:val="6"/>
        </w:numPr>
        <w:kinsoku w:val="0"/>
        <w:overflowPunct w:val="0"/>
        <w:spacing w:before="66"/>
        <w:ind w:right="125"/>
        <w:rPr>
          <w:sz w:val="24"/>
          <w:szCs w:val="24"/>
        </w:rPr>
      </w:pPr>
      <w:r w:rsidRPr="003160FC">
        <w:rPr>
          <w:sz w:val="24"/>
          <w:szCs w:val="24"/>
        </w:rPr>
        <w:t xml:space="preserve">The Council will at its cost, on a regular basis, attend to ground maintenance at the Facilities which includes mowing lawns, maintaining flowerbeds, shrubs, trees, and </w:t>
      </w:r>
      <w:proofErr w:type="spellStart"/>
      <w:r w:rsidR="00D66BF5">
        <w:rPr>
          <w:sz w:val="24"/>
          <w:szCs w:val="24"/>
        </w:rPr>
        <w:t>plays</w:t>
      </w:r>
      <w:r w:rsidR="00D66BF5" w:rsidRPr="003160FC">
        <w:rPr>
          <w:sz w:val="24"/>
          <w:szCs w:val="24"/>
        </w:rPr>
        <w:t>cape</w:t>
      </w:r>
      <w:proofErr w:type="spellEnd"/>
      <w:r w:rsidRPr="003160FC">
        <w:rPr>
          <w:sz w:val="24"/>
          <w:szCs w:val="24"/>
        </w:rPr>
        <w:t xml:space="preserve"> equipment within the title boundary of the Facilities</w:t>
      </w:r>
      <w:r>
        <w:rPr>
          <w:sz w:val="24"/>
          <w:szCs w:val="24"/>
        </w:rPr>
        <w:t>.</w:t>
      </w:r>
    </w:p>
    <w:p w:rsidR="00BA4644" w:rsidRDefault="00BA4644" w:rsidP="00BF15AC">
      <w:pPr>
        <w:pStyle w:val="BodyText"/>
        <w:kinsoku w:val="0"/>
        <w:overflowPunct w:val="0"/>
        <w:spacing w:before="66"/>
        <w:ind w:right="125"/>
        <w:rPr>
          <w:b/>
          <w:sz w:val="24"/>
          <w:szCs w:val="24"/>
        </w:rPr>
      </w:pPr>
    </w:p>
    <w:p w:rsidR="00BF15AC" w:rsidRDefault="00BF15AC" w:rsidP="00BF15AC">
      <w:pPr>
        <w:pStyle w:val="BodyText"/>
        <w:kinsoku w:val="0"/>
        <w:overflowPunct w:val="0"/>
        <w:spacing w:before="66"/>
        <w:ind w:right="125"/>
        <w:rPr>
          <w:b/>
          <w:sz w:val="24"/>
          <w:szCs w:val="24"/>
        </w:rPr>
      </w:pPr>
      <w:r w:rsidRPr="00BA4644">
        <w:rPr>
          <w:b/>
          <w:sz w:val="24"/>
          <w:szCs w:val="24"/>
        </w:rPr>
        <w:t>SAFETY AND CONTROL:</w:t>
      </w:r>
    </w:p>
    <w:p w:rsidR="00BA4644" w:rsidRPr="00BA4644" w:rsidRDefault="00BA4644" w:rsidP="00BF15AC">
      <w:pPr>
        <w:pStyle w:val="BodyText"/>
        <w:kinsoku w:val="0"/>
        <w:overflowPunct w:val="0"/>
        <w:spacing w:before="66"/>
        <w:ind w:right="125"/>
        <w:rPr>
          <w:b/>
          <w:sz w:val="24"/>
          <w:szCs w:val="24"/>
        </w:rPr>
      </w:pPr>
    </w:p>
    <w:p w:rsidR="007870F2" w:rsidRPr="007870F2" w:rsidRDefault="007870F2" w:rsidP="007870F2">
      <w:pPr>
        <w:pStyle w:val="BodyText"/>
        <w:numPr>
          <w:ilvl w:val="0"/>
          <w:numId w:val="6"/>
        </w:numPr>
        <w:kinsoku w:val="0"/>
        <w:overflowPunct w:val="0"/>
        <w:spacing w:before="66"/>
        <w:ind w:right="125"/>
        <w:rPr>
          <w:lang w:val="x-none"/>
        </w:rPr>
      </w:pPr>
      <w:r>
        <w:rPr>
          <w:sz w:val="24"/>
          <w:szCs w:val="24"/>
        </w:rPr>
        <w:t xml:space="preserve"> </w:t>
      </w:r>
      <w:r w:rsidRPr="007870F2">
        <w:rPr>
          <w:lang w:val="x-none"/>
        </w:rPr>
        <w:t xml:space="preserve">The Manager must control the occupancy level within the </w:t>
      </w:r>
      <w:r w:rsidRPr="007870F2">
        <w:t>Facilities</w:t>
      </w:r>
      <w:r w:rsidRPr="007870F2">
        <w:rPr>
          <w:lang w:val="x-none"/>
        </w:rPr>
        <w:t xml:space="preserve"> to a level that will not:</w:t>
      </w:r>
    </w:p>
    <w:p w:rsidR="007870F2" w:rsidRPr="007870F2" w:rsidRDefault="007870F2" w:rsidP="007870F2">
      <w:pPr>
        <w:pStyle w:val="BodyText"/>
        <w:numPr>
          <w:ilvl w:val="0"/>
          <w:numId w:val="10"/>
        </w:numPr>
        <w:kinsoku w:val="0"/>
        <w:overflowPunct w:val="0"/>
        <w:spacing w:before="66"/>
        <w:ind w:right="125"/>
      </w:pPr>
      <w:r w:rsidRPr="007870F2">
        <w:t>exceed any numbers specified by Statutory Requirements and/or industry guidelines (including any licences or certificates issued to the Manager);</w:t>
      </w:r>
    </w:p>
    <w:p w:rsidR="007870F2" w:rsidRPr="007870F2" w:rsidRDefault="007870F2" w:rsidP="007870F2">
      <w:pPr>
        <w:pStyle w:val="BodyText"/>
        <w:numPr>
          <w:ilvl w:val="0"/>
          <w:numId w:val="10"/>
        </w:numPr>
        <w:kinsoku w:val="0"/>
        <w:overflowPunct w:val="0"/>
        <w:spacing w:before="66"/>
        <w:ind w:right="125"/>
      </w:pPr>
      <w:r w:rsidRPr="007870F2">
        <w:t>jeopardise the safety of users at the Facilities;</w:t>
      </w:r>
    </w:p>
    <w:p w:rsidR="007870F2" w:rsidRPr="007870F2" w:rsidRDefault="007870F2" w:rsidP="007870F2">
      <w:pPr>
        <w:pStyle w:val="BodyText"/>
        <w:numPr>
          <w:ilvl w:val="0"/>
          <w:numId w:val="10"/>
        </w:numPr>
        <w:kinsoku w:val="0"/>
        <w:overflowPunct w:val="0"/>
        <w:spacing w:before="66"/>
        <w:ind w:right="125"/>
      </w:pPr>
      <w:r w:rsidRPr="007870F2">
        <w:t xml:space="preserve">reduce hygiene standards to an unacceptable level; or </w:t>
      </w:r>
    </w:p>
    <w:p w:rsidR="007870F2" w:rsidRPr="007870F2" w:rsidRDefault="007870F2" w:rsidP="007870F2">
      <w:pPr>
        <w:pStyle w:val="BodyText"/>
        <w:numPr>
          <w:ilvl w:val="0"/>
          <w:numId w:val="10"/>
        </w:numPr>
        <w:kinsoku w:val="0"/>
        <w:overflowPunct w:val="0"/>
        <w:spacing w:before="66"/>
        <w:ind w:right="125"/>
      </w:pPr>
      <w:proofErr w:type="gramStart"/>
      <w:r w:rsidRPr="007870F2">
        <w:t>affect</w:t>
      </w:r>
      <w:proofErr w:type="gramEnd"/>
      <w:r w:rsidRPr="007870F2">
        <w:t xml:space="preserve"> the enjoyment of the general public in accordance with Statutory Requirements and industry guidelines.</w:t>
      </w:r>
    </w:p>
    <w:p w:rsidR="007870F2" w:rsidRPr="007870F2" w:rsidRDefault="007870F2" w:rsidP="007870F2">
      <w:pPr>
        <w:pStyle w:val="BodyText"/>
        <w:numPr>
          <w:ilvl w:val="0"/>
          <w:numId w:val="10"/>
        </w:numPr>
        <w:kinsoku w:val="0"/>
        <w:overflowPunct w:val="0"/>
        <w:spacing w:before="66"/>
        <w:ind w:right="125"/>
        <w:rPr>
          <w:lang w:val="x-none"/>
        </w:rPr>
      </w:pPr>
      <w:r w:rsidRPr="007870F2">
        <w:rPr>
          <w:lang w:val="x-none"/>
        </w:rPr>
        <w:t xml:space="preserve">The Manager must continually monitor the water space areas within the </w:t>
      </w:r>
      <w:r w:rsidRPr="007870F2">
        <w:t>Facilities</w:t>
      </w:r>
      <w:r w:rsidRPr="007870F2">
        <w:rPr>
          <w:lang w:val="x-none"/>
        </w:rPr>
        <w:t xml:space="preserve"> to avoid occupancy levels that would endanger the users of the pools at any one time or restrict the ability of pool staff to control and protect the users of the pool.</w:t>
      </w:r>
    </w:p>
    <w:p w:rsidR="007870F2" w:rsidRPr="007870F2" w:rsidRDefault="007870F2" w:rsidP="007870F2">
      <w:pPr>
        <w:pStyle w:val="BodyText"/>
        <w:numPr>
          <w:ilvl w:val="0"/>
          <w:numId w:val="10"/>
        </w:numPr>
        <w:kinsoku w:val="0"/>
        <w:overflowPunct w:val="0"/>
        <w:spacing w:before="66"/>
        <w:ind w:right="125"/>
        <w:rPr>
          <w:lang w:val="x-none"/>
        </w:rPr>
      </w:pPr>
      <w:r w:rsidRPr="007870F2">
        <w:rPr>
          <w:lang w:val="x-none"/>
        </w:rPr>
        <w:t>In monitoring the bathing loads, the Manager must take into account the nature of the activity taking place and the characteristics and limitations of individuals or groups using the pool.</w:t>
      </w:r>
    </w:p>
    <w:p w:rsidR="00BF15AC" w:rsidRDefault="007870F2" w:rsidP="00BF15AC">
      <w:pPr>
        <w:pStyle w:val="BodyText"/>
        <w:numPr>
          <w:ilvl w:val="0"/>
          <w:numId w:val="10"/>
        </w:numPr>
        <w:kinsoku w:val="0"/>
        <w:overflowPunct w:val="0"/>
        <w:spacing w:before="66"/>
        <w:ind w:right="125"/>
        <w:rPr>
          <w:lang w:val="x-none"/>
        </w:rPr>
      </w:pPr>
      <w:r w:rsidRPr="007870F2">
        <w:rPr>
          <w:lang w:val="x-none"/>
        </w:rPr>
        <w:t xml:space="preserve">The Council’s Contact Officer will have access to the </w:t>
      </w:r>
      <w:r w:rsidRPr="007870F2">
        <w:t>Facilities</w:t>
      </w:r>
      <w:r w:rsidRPr="007870F2">
        <w:rPr>
          <w:lang w:val="x-none"/>
        </w:rPr>
        <w:t xml:space="preserve"> at all times for the purpose of inspection and may impose restrictions on numbers of patrons in the interest of the public’s safety.</w:t>
      </w:r>
    </w:p>
    <w:p w:rsidR="00BA4644" w:rsidRDefault="00BA4644" w:rsidP="00BF15AC">
      <w:pPr>
        <w:pStyle w:val="BodyText"/>
        <w:kinsoku w:val="0"/>
        <w:overflowPunct w:val="0"/>
        <w:spacing w:before="66"/>
        <w:ind w:right="125"/>
        <w:rPr>
          <w:b/>
          <w:lang w:val="en-US"/>
        </w:rPr>
      </w:pPr>
    </w:p>
    <w:p w:rsidR="00BF15AC" w:rsidRDefault="00BF15AC" w:rsidP="00BF15AC">
      <w:pPr>
        <w:pStyle w:val="BodyText"/>
        <w:kinsoku w:val="0"/>
        <w:overflowPunct w:val="0"/>
        <w:spacing w:before="66"/>
        <w:ind w:right="125"/>
        <w:rPr>
          <w:b/>
          <w:lang w:val="en-US"/>
        </w:rPr>
      </w:pPr>
      <w:r w:rsidRPr="00BA4644">
        <w:rPr>
          <w:b/>
          <w:lang w:val="en-US"/>
        </w:rPr>
        <w:t>SAFETY, EMERGENCY, EVACUATION AND INCIDENT PROCEDURE:</w:t>
      </w:r>
    </w:p>
    <w:p w:rsidR="00BA4644" w:rsidRPr="00BA4644" w:rsidRDefault="00BA4644" w:rsidP="00BF15AC">
      <w:pPr>
        <w:pStyle w:val="BodyText"/>
        <w:kinsoku w:val="0"/>
        <w:overflowPunct w:val="0"/>
        <w:spacing w:before="66"/>
        <w:ind w:right="125"/>
        <w:rPr>
          <w:b/>
          <w:lang w:val="en-US"/>
        </w:rPr>
      </w:pPr>
    </w:p>
    <w:p w:rsidR="007870F2" w:rsidRPr="007870F2" w:rsidRDefault="007870F2" w:rsidP="007870F2">
      <w:pPr>
        <w:pStyle w:val="BodyText"/>
        <w:numPr>
          <w:ilvl w:val="0"/>
          <w:numId w:val="6"/>
        </w:numPr>
        <w:kinsoku w:val="0"/>
        <w:overflowPunct w:val="0"/>
        <w:spacing w:before="66"/>
        <w:ind w:right="125"/>
        <w:rPr>
          <w:lang w:val="x-none"/>
        </w:rPr>
      </w:pPr>
      <w:r>
        <w:rPr>
          <w:lang w:val="en-US"/>
        </w:rPr>
        <w:t xml:space="preserve"> </w:t>
      </w:r>
      <w:r w:rsidRPr="007870F2">
        <w:rPr>
          <w:lang w:val="x-none"/>
        </w:rPr>
        <w:t xml:space="preserve">The Manager is responsible for the production and implementation of all procedures to deal with any emergencies which may occur within the </w:t>
      </w:r>
      <w:r w:rsidRPr="007870F2">
        <w:t>Facilities</w:t>
      </w:r>
      <w:r w:rsidRPr="007870F2">
        <w:rPr>
          <w:lang w:val="x-none"/>
        </w:rPr>
        <w:t>.</w:t>
      </w:r>
    </w:p>
    <w:p w:rsidR="007870F2" w:rsidRPr="007870F2" w:rsidRDefault="007870F2" w:rsidP="007870F2">
      <w:pPr>
        <w:pStyle w:val="BodyText"/>
        <w:numPr>
          <w:ilvl w:val="0"/>
          <w:numId w:val="13"/>
        </w:numPr>
        <w:kinsoku w:val="0"/>
        <w:overflowPunct w:val="0"/>
        <w:spacing w:before="66"/>
        <w:ind w:right="125"/>
        <w:rPr>
          <w:lang w:val="x-none"/>
        </w:rPr>
      </w:pPr>
      <w:bookmarkStart w:id="6" w:name="_Ref453795412"/>
      <w:r w:rsidRPr="007870F2">
        <w:rPr>
          <w:lang w:val="x-none"/>
        </w:rPr>
        <w:t>Prior to the Commencement Date, the Manager must submit to the Council detailed procedures and action plans to deal with evacuations in cases of emergency.  The Council must approve such plans.  The Manager must inform the Council’s Contact Officer in writing of any subsequent alterations.</w:t>
      </w:r>
      <w:bookmarkEnd w:id="6"/>
    </w:p>
    <w:p w:rsidR="007870F2" w:rsidRPr="007870F2" w:rsidRDefault="007870F2" w:rsidP="007870F2">
      <w:pPr>
        <w:pStyle w:val="BodyText"/>
        <w:numPr>
          <w:ilvl w:val="0"/>
          <w:numId w:val="13"/>
        </w:numPr>
        <w:kinsoku w:val="0"/>
        <w:overflowPunct w:val="0"/>
        <w:spacing w:before="66"/>
        <w:ind w:right="125"/>
        <w:rPr>
          <w:lang w:val="x-none"/>
        </w:rPr>
      </w:pPr>
      <w:r w:rsidRPr="007870F2">
        <w:rPr>
          <w:lang w:val="x-none"/>
        </w:rPr>
        <w:t xml:space="preserve">The Manager must train and test staff in the evacuation procedures within one month from the start of employment of each employee, and maintain comprehensive training of all existing procedures throughout the Term (including the undertaking of evacuation drills at least </w:t>
      </w:r>
      <w:r w:rsidRPr="007870F2">
        <w:rPr>
          <w:lang w:val="en-US"/>
        </w:rPr>
        <w:t>twice per Swimming Season</w:t>
      </w:r>
      <w:r w:rsidRPr="007870F2">
        <w:rPr>
          <w:lang w:val="x-none"/>
        </w:rPr>
        <w:t xml:space="preserve">).  </w:t>
      </w:r>
    </w:p>
    <w:p w:rsidR="007870F2" w:rsidRPr="007870F2" w:rsidRDefault="007870F2" w:rsidP="007870F2">
      <w:pPr>
        <w:pStyle w:val="BodyText"/>
        <w:numPr>
          <w:ilvl w:val="0"/>
          <w:numId w:val="13"/>
        </w:numPr>
        <w:kinsoku w:val="0"/>
        <w:overflowPunct w:val="0"/>
        <w:spacing w:before="66"/>
        <w:ind w:right="125"/>
        <w:rPr>
          <w:lang w:val="x-none"/>
        </w:rPr>
      </w:pPr>
      <w:r w:rsidRPr="007870F2">
        <w:rPr>
          <w:lang w:val="x-none"/>
        </w:rPr>
        <w:t xml:space="preserve">The Manager is responsible for ensuring that the procedures and actions plans </w:t>
      </w:r>
      <w:r>
        <w:rPr>
          <w:lang w:val="x-none"/>
        </w:rPr>
        <w:t>approved by Council</w:t>
      </w:r>
      <w:r w:rsidRPr="007870F2">
        <w:rPr>
          <w:lang w:val="x-none"/>
        </w:rPr>
        <w:t xml:space="preserve"> are adhered to by all employees.</w:t>
      </w:r>
    </w:p>
    <w:p w:rsidR="007870F2" w:rsidRPr="007870F2" w:rsidRDefault="007870F2" w:rsidP="007870F2">
      <w:pPr>
        <w:pStyle w:val="BodyText"/>
        <w:numPr>
          <w:ilvl w:val="0"/>
          <w:numId w:val="13"/>
        </w:numPr>
        <w:kinsoku w:val="0"/>
        <w:overflowPunct w:val="0"/>
        <w:spacing w:before="66"/>
        <w:ind w:right="125"/>
        <w:rPr>
          <w:lang w:val="x-none"/>
        </w:rPr>
      </w:pPr>
      <w:r w:rsidRPr="007870F2">
        <w:rPr>
          <w:lang w:val="x-none"/>
        </w:rPr>
        <w:t xml:space="preserve">Following an incident of emergency, the Manager must immediately contact the Council’s Contact Officer.  Within seven days of such an incident, the Manager must provide to the Council’s Contact Officer a full written report of the actions taken and the implications for future training.  If the Council wishes to undertake an investigation, then the Manager shall provide the relevant information (including the information of staff </w:t>
      </w:r>
      <w:r w:rsidRPr="007870F2">
        <w:rPr>
          <w:lang w:val="x-none"/>
        </w:rPr>
        <w:lastRenderedPageBreak/>
        <w:t>attendance) upon reasonabl</w:t>
      </w:r>
      <w:r w:rsidRPr="007870F2">
        <w:t>e</w:t>
      </w:r>
      <w:r w:rsidRPr="007870F2">
        <w:rPr>
          <w:lang w:val="x-none"/>
        </w:rPr>
        <w:t xml:space="preserve"> request of the Council and at no cost to the Council.</w:t>
      </w:r>
    </w:p>
    <w:p w:rsidR="007870F2" w:rsidRDefault="007870F2" w:rsidP="007870F2">
      <w:pPr>
        <w:pStyle w:val="BodyText"/>
        <w:numPr>
          <w:ilvl w:val="0"/>
          <w:numId w:val="13"/>
        </w:numPr>
        <w:kinsoku w:val="0"/>
        <w:overflowPunct w:val="0"/>
        <w:spacing w:before="66"/>
        <w:ind w:right="125"/>
        <w:rPr>
          <w:lang w:val="x-none"/>
        </w:rPr>
      </w:pPr>
      <w:r w:rsidRPr="007870F2">
        <w:rPr>
          <w:lang w:val="x-none"/>
        </w:rPr>
        <w:t xml:space="preserve">In addition to any notices required pursuant to any Statutory Requirements, the Manager will display all other notices as specified by the Council concerning health and safety.  The Manager will supply to the Council’s Contact Officer an instruction manual containing all safety procedures at the </w:t>
      </w:r>
      <w:r w:rsidRPr="007870F2">
        <w:t>Facilities</w:t>
      </w:r>
      <w:r w:rsidRPr="007870F2">
        <w:rPr>
          <w:lang w:val="x-none"/>
        </w:rPr>
        <w:t xml:space="preserve">, a copy of which must be on permanent display in the office area of the </w:t>
      </w:r>
      <w:r w:rsidRPr="007870F2">
        <w:t>Facilities</w:t>
      </w:r>
      <w:r w:rsidRPr="007870F2">
        <w:rPr>
          <w:lang w:val="x-none"/>
        </w:rPr>
        <w:t>.</w:t>
      </w:r>
    </w:p>
    <w:p w:rsidR="00BA4644" w:rsidRDefault="00BA4644" w:rsidP="00BF15AC">
      <w:pPr>
        <w:pStyle w:val="BodyText"/>
        <w:kinsoku w:val="0"/>
        <w:overflowPunct w:val="0"/>
        <w:spacing w:before="66"/>
        <w:ind w:right="125"/>
        <w:rPr>
          <w:b/>
          <w:lang w:val="en-US"/>
        </w:rPr>
      </w:pPr>
    </w:p>
    <w:p w:rsidR="00BF15AC" w:rsidRDefault="00BF15AC" w:rsidP="00BF15AC">
      <w:pPr>
        <w:pStyle w:val="BodyText"/>
        <w:kinsoku w:val="0"/>
        <w:overflowPunct w:val="0"/>
        <w:spacing w:before="66"/>
        <w:ind w:right="125"/>
        <w:rPr>
          <w:b/>
          <w:lang w:val="en-US"/>
        </w:rPr>
      </w:pPr>
      <w:r w:rsidRPr="00BA4644">
        <w:rPr>
          <w:b/>
          <w:lang w:val="en-US"/>
        </w:rPr>
        <w:t>OPERATIONS AND ENVIRONMENT CONTROL:</w:t>
      </w:r>
    </w:p>
    <w:p w:rsidR="00BA4644" w:rsidRPr="00BA4644" w:rsidRDefault="00BA4644" w:rsidP="00BF15AC">
      <w:pPr>
        <w:pStyle w:val="BodyText"/>
        <w:kinsoku w:val="0"/>
        <w:overflowPunct w:val="0"/>
        <w:spacing w:before="66"/>
        <w:ind w:right="125"/>
        <w:rPr>
          <w:b/>
          <w:lang w:val="en-US"/>
        </w:rPr>
      </w:pPr>
    </w:p>
    <w:p w:rsidR="0071107F" w:rsidRPr="0071107F" w:rsidRDefault="0071107F" w:rsidP="0071107F">
      <w:pPr>
        <w:pStyle w:val="BodyText"/>
        <w:numPr>
          <w:ilvl w:val="0"/>
          <w:numId w:val="6"/>
        </w:numPr>
        <w:kinsoku w:val="0"/>
        <w:overflowPunct w:val="0"/>
        <w:spacing w:before="66"/>
        <w:ind w:right="125"/>
      </w:pPr>
      <w:r>
        <w:rPr>
          <w:lang w:val="en-US"/>
        </w:rPr>
        <w:t xml:space="preserve"> </w:t>
      </w:r>
      <w:r w:rsidRPr="0071107F">
        <w:t xml:space="preserve">Water quality must meet or exceed the minimum requirements as specified in the </w:t>
      </w:r>
      <w:r w:rsidRPr="0071107F">
        <w:rPr>
          <w:i/>
          <w:iCs/>
        </w:rPr>
        <w:t xml:space="preserve">Public Health Guidelines for Aquatic Facilities </w:t>
      </w:r>
      <w:r w:rsidRPr="0071107F">
        <w:t>Testing of water quality must be completed in accordance with the Regulations as a minimum.</w:t>
      </w:r>
    </w:p>
    <w:p w:rsidR="0071107F" w:rsidRPr="0071107F" w:rsidRDefault="0071107F" w:rsidP="0071107F">
      <w:pPr>
        <w:pStyle w:val="BodyText"/>
        <w:numPr>
          <w:ilvl w:val="0"/>
          <w:numId w:val="6"/>
        </w:numPr>
        <w:kinsoku w:val="0"/>
        <w:overflowPunct w:val="0"/>
        <w:spacing w:before="66"/>
        <w:ind w:right="125"/>
      </w:pPr>
      <w:r w:rsidRPr="0071107F">
        <w:t>Water quality readings must be taken and recorded in a logbook within one hour of opening each morning and at no longer than four-hour intervals during operating hours.</w:t>
      </w:r>
    </w:p>
    <w:p w:rsidR="0071107F" w:rsidRPr="0071107F" w:rsidRDefault="0071107F" w:rsidP="0071107F">
      <w:pPr>
        <w:pStyle w:val="BodyText"/>
        <w:numPr>
          <w:ilvl w:val="0"/>
          <w:numId w:val="6"/>
        </w:numPr>
        <w:kinsoku w:val="0"/>
        <w:overflowPunct w:val="0"/>
        <w:spacing w:before="66"/>
        <w:ind w:right="125"/>
      </w:pPr>
      <w:r w:rsidRPr="0071107F">
        <w:t xml:space="preserve">During high bather load periods, the Manager must conduct more frequent testing as required.  </w:t>
      </w:r>
    </w:p>
    <w:p w:rsidR="0071107F" w:rsidRDefault="0071107F" w:rsidP="0071107F">
      <w:pPr>
        <w:pStyle w:val="BodyText"/>
        <w:numPr>
          <w:ilvl w:val="0"/>
          <w:numId w:val="6"/>
        </w:numPr>
        <w:kinsoku w:val="0"/>
        <w:overflowPunct w:val="0"/>
        <w:spacing w:before="66"/>
        <w:ind w:right="125"/>
      </w:pPr>
      <w:r w:rsidRPr="0071107F">
        <w:t>The Council may, at any time, and acting reasonably instruct the Manager to conduct additional tests.</w:t>
      </w:r>
    </w:p>
    <w:p w:rsidR="00BA4644" w:rsidRDefault="00BA4644" w:rsidP="00BF15AC">
      <w:pPr>
        <w:pStyle w:val="BodyText"/>
        <w:kinsoku w:val="0"/>
        <w:overflowPunct w:val="0"/>
        <w:spacing w:before="66"/>
        <w:ind w:left="0" w:right="125"/>
        <w:rPr>
          <w:b/>
        </w:rPr>
      </w:pPr>
    </w:p>
    <w:p w:rsidR="00BF15AC" w:rsidRDefault="00BF15AC" w:rsidP="00BF15AC">
      <w:pPr>
        <w:pStyle w:val="BodyText"/>
        <w:kinsoku w:val="0"/>
        <w:overflowPunct w:val="0"/>
        <w:spacing w:before="66"/>
        <w:ind w:left="0" w:right="125"/>
        <w:rPr>
          <w:b/>
        </w:rPr>
      </w:pPr>
      <w:r w:rsidRPr="00BA4644">
        <w:rPr>
          <w:b/>
        </w:rPr>
        <w:t xml:space="preserve">DAMAGE AND DESTRUCTION: </w:t>
      </w:r>
    </w:p>
    <w:p w:rsidR="00BA4644" w:rsidRPr="00BA4644" w:rsidRDefault="00BA4644" w:rsidP="00BF15AC">
      <w:pPr>
        <w:pStyle w:val="BodyText"/>
        <w:kinsoku w:val="0"/>
        <w:overflowPunct w:val="0"/>
        <w:spacing w:before="66"/>
        <w:ind w:left="0" w:right="125"/>
        <w:rPr>
          <w:b/>
        </w:rPr>
      </w:pPr>
    </w:p>
    <w:p w:rsidR="00D66BF5" w:rsidRDefault="003E38BA" w:rsidP="00D66BF5">
      <w:pPr>
        <w:pStyle w:val="BodyText"/>
        <w:numPr>
          <w:ilvl w:val="0"/>
          <w:numId w:val="6"/>
        </w:numPr>
        <w:kinsoku w:val="0"/>
        <w:overflowPunct w:val="0"/>
        <w:spacing w:before="66"/>
        <w:ind w:right="125"/>
        <w:rPr>
          <w:lang w:val="en-US"/>
        </w:rPr>
      </w:pPr>
      <w:r>
        <w:rPr>
          <w:lang w:val="en-US"/>
        </w:rPr>
        <w:t xml:space="preserve">In case of any damage due to negligence of the manager, the manager keep indemnified the council from and against all losses, claims, damages and liabilities suffered or incurred arising from, in connection with or in consequence thereof; if facility needs to be closed down for the purposes of repairs and reinstatement, the obligations for the manager to provide services to such facility under this agreement shall be suspended until the facility is reopened. Moreover, WDRC would not be responsible for paying the management fee for the time of closure if the investigations revealed that the manager was negligent. </w:t>
      </w:r>
    </w:p>
    <w:p w:rsidR="003E38BA" w:rsidRPr="003E38BA" w:rsidRDefault="003E38BA" w:rsidP="003E38BA">
      <w:pPr>
        <w:pStyle w:val="BodyText"/>
        <w:numPr>
          <w:ilvl w:val="0"/>
          <w:numId w:val="6"/>
        </w:numPr>
        <w:kinsoku w:val="0"/>
        <w:overflowPunct w:val="0"/>
        <w:spacing w:before="66"/>
        <w:ind w:right="125"/>
        <w:rPr>
          <w:b/>
          <w:i/>
          <w:lang w:val="x-none"/>
        </w:rPr>
      </w:pPr>
      <w:r>
        <w:rPr>
          <w:lang w:val="en-US"/>
        </w:rPr>
        <w:t xml:space="preserve"> </w:t>
      </w:r>
      <w:r w:rsidRPr="003E38BA">
        <w:rPr>
          <w:lang w:val="x-none"/>
        </w:rPr>
        <w:t xml:space="preserve">if the </w:t>
      </w:r>
      <w:r w:rsidRPr="003E38BA">
        <w:t>Facilities</w:t>
      </w:r>
      <w:r w:rsidRPr="003E38BA">
        <w:rPr>
          <w:lang w:val="x-none"/>
        </w:rPr>
        <w:t xml:space="preserve"> remain open (whether in whole or in part) while such repair and reinstatement works are being carried out, this Agreement will continue to apply and the Manager will provide such cooperation, accommodation and assistance as may be necessary and reasonable to allow such works to be completed as soon as practicable,</w:t>
      </w:r>
      <w:r w:rsidRPr="003E38BA">
        <w:t xml:space="preserve"> </w:t>
      </w:r>
      <w:r w:rsidRPr="003E38BA">
        <w:rPr>
          <w:lang w:val="x-none"/>
        </w:rPr>
        <w:t>and the Manager will have no other rights or entitlements for compensation or other entitlements whatsoever.</w:t>
      </w:r>
    </w:p>
    <w:p w:rsidR="003E38BA" w:rsidRPr="003E38BA" w:rsidRDefault="003E38BA" w:rsidP="00D66BF5">
      <w:pPr>
        <w:pStyle w:val="BodyText"/>
        <w:numPr>
          <w:ilvl w:val="0"/>
          <w:numId w:val="6"/>
        </w:numPr>
        <w:kinsoku w:val="0"/>
        <w:overflowPunct w:val="0"/>
        <w:spacing w:before="66"/>
        <w:ind w:right="125"/>
        <w:rPr>
          <w:lang w:val="en-US"/>
        </w:rPr>
      </w:pPr>
      <w:r w:rsidRPr="003E38BA">
        <w:t>If the Facilities sustain any substantial damage to the extent that it becomes non-operational (and such damage was not caused by the Council or any acts</w:t>
      </w:r>
      <w:r>
        <w:t xml:space="preserve"> of Force Majeure), then council may terminate the agreement by giving the manager no less than 14 days’ notice. </w:t>
      </w:r>
      <w:r w:rsidRPr="003E38BA">
        <w:t>Neither party will have any further right, entitlement, or interest under this Agreement after the date of such termination</w:t>
      </w:r>
      <w:r>
        <w:t>.</w:t>
      </w:r>
    </w:p>
    <w:p w:rsidR="003E38BA" w:rsidRPr="00F22BAD" w:rsidRDefault="003E38BA" w:rsidP="00D66BF5">
      <w:pPr>
        <w:pStyle w:val="BodyText"/>
        <w:numPr>
          <w:ilvl w:val="0"/>
          <w:numId w:val="6"/>
        </w:numPr>
        <w:kinsoku w:val="0"/>
        <w:overflowPunct w:val="0"/>
        <w:spacing w:before="66"/>
        <w:ind w:right="125"/>
        <w:rPr>
          <w:lang w:val="en-US"/>
        </w:rPr>
      </w:pPr>
      <w:r>
        <w:t xml:space="preserve">If the facility is destroyed </w:t>
      </w:r>
      <w:r w:rsidRPr="003E38BA">
        <w:t>or damaged by fire, storm, flood or tempest or any act of God, inevitable accident, riot, civil commotion, terrorism or enemy action or action incidental to resisting or preparing to resist terrorism or enemy action so as to render the Facilities wholly or substantially unfit for operation, then either party may terminate this Agreement by giving the other party no less than 14 days written notice.  Neither party will have any further right, entitlement, or interest under this Agreement after the date of such termination</w:t>
      </w:r>
      <w:r>
        <w:t>.</w:t>
      </w:r>
    </w:p>
    <w:p w:rsidR="00F22BAD" w:rsidRPr="00B15BD2" w:rsidRDefault="00B15BD2" w:rsidP="00D66BF5">
      <w:pPr>
        <w:pStyle w:val="BodyText"/>
        <w:numPr>
          <w:ilvl w:val="0"/>
          <w:numId w:val="6"/>
        </w:numPr>
        <w:kinsoku w:val="0"/>
        <w:overflowPunct w:val="0"/>
        <w:spacing w:before="66"/>
        <w:ind w:right="125"/>
        <w:rPr>
          <w:lang w:val="en-US"/>
        </w:rPr>
      </w:pPr>
      <w:r w:rsidRPr="00B15BD2">
        <w:t xml:space="preserve">If the Facilities are damaged or destroyed as a consequence of some negligent act or omission on the part of the Council or any of its servants or agents, then without limiting the rights and entitlements of the Manager under this </w:t>
      </w:r>
      <w:r w:rsidRPr="00B15BD2">
        <w:lastRenderedPageBreak/>
        <w:t>Agreement and at law</w:t>
      </w:r>
      <w:r>
        <w:t xml:space="preserve">, the council indemnifies the manager by paying the management fee under this agreement. </w:t>
      </w:r>
    </w:p>
    <w:p w:rsidR="00B15BD2" w:rsidRDefault="00B15BD2" w:rsidP="00B15BD2">
      <w:pPr>
        <w:pStyle w:val="BodyText"/>
        <w:numPr>
          <w:ilvl w:val="0"/>
          <w:numId w:val="6"/>
        </w:numPr>
        <w:kinsoku w:val="0"/>
        <w:overflowPunct w:val="0"/>
        <w:spacing w:before="66"/>
        <w:ind w:right="125"/>
      </w:pPr>
      <w:r>
        <w:rPr>
          <w:lang w:val="en-US"/>
        </w:rPr>
        <w:t xml:space="preserve"> </w:t>
      </w:r>
      <w:r w:rsidRPr="00B15BD2">
        <w:t>If the Facilities sustain any temporary damage as a consequence of the Council's negligence and:</w:t>
      </w:r>
      <w:r>
        <w:t xml:space="preserve"> </w:t>
      </w:r>
      <w:r w:rsidRPr="00B15BD2">
        <w:t>if any of the Facilities needs to be closed down for the purposes of repairs and reinstatement, the obligations for the Manager to provide Services to such Facility of Facilities under this Agreement shall be suspended until the Facility or Facilities are reopened</w:t>
      </w:r>
      <w:r>
        <w:t xml:space="preserve">, </w:t>
      </w:r>
      <w:r w:rsidRPr="00B15BD2">
        <w:t>if the Facilities remain open (whether in whole or in part) while such repair and reinstatement works are being carried out, this Agreement will continue to apply and the</w:t>
      </w:r>
      <w:r>
        <w:t xml:space="preserve"> manager </w:t>
      </w:r>
      <w:r w:rsidRPr="00B15BD2">
        <w:t>will provide such cooperation, accommodation and assistance as may be necessary and reasonable to allow such works to be completed as soon as practicable, and the</w:t>
      </w:r>
      <w:r>
        <w:t xml:space="preserve"> manager </w:t>
      </w:r>
      <w:r w:rsidRPr="00B15BD2">
        <w:t>will have no other rights or entitlements for compensation or other entitlements whatsoever</w:t>
      </w:r>
      <w:r>
        <w:t xml:space="preserve">. </w:t>
      </w:r>
    </w:p>
    <w:p w:rsidR="00BA4644" w:rsidRDefault="00BA4644" w:rsidP="00BF15AC">
      <w:pPr>
        <w:pStyle w:val="BodyText"/>
        <w:kinsoku w:val="0"/>
        <w:overflowPunct w:val="0"/>
        <w:spacing w:before="66"/>
        <w:ind w:right="125"/>
        <w:rPr>
          <w:b/>
        </w:rPr>
      </w:pPr>
    </w:p>
    <w:p w:rsidR="00BF15AC" w:rsidRDefault="00BF15AC" w:rsidP="00BF15AC">
      <w:pPr>
        <w:pStyle w:val="BodyText"/>
        <w:kinsoku w:val="0"/>
        <w:overflowPunct w:val="0"/>
        <w:spacing w:before="66"/>
        <w:ind w:right="125"/>
        <w:rPr>
          <w:b/>
        </w:rPr>
      </w:pPr>
      <w:r w:rsidRPr="00BA4644">
        <w:rPr>
          <w:b/>
        </w:rPr>
        <w:t xml:space="preserve">TERMINATION: </w:t>
      </w:r>
    </w:p>
    <w:p w:rsidR="00BA4644" w:rsidRPr="00BA4644" w:rsidRDefault="00BA4644" w:rsidP="00BF15AC">
      <w:pPr>
        <w:pStyle w:val="BodyText"/>
        <w:kinsoku w:val="0"/>
        <w:overflowPunct w:val="0"/>
        <w:spacing w:before="66"/>
        <w:ind w:right="125"/>
        <w:rPr>
          <w:b/>
        </w:rPr>
      </w:pPr>
    </w:p>
    <w:p w:rsidR="00235771" w:rsidRDefault="00235771" w:rsidP="00235771">
      <w:pPr>
        <w:pStyle w:val="BodyText"/>
        <w:numPr>
          <w:ilvl w:val="0"/>
          <w:numId w:val="6"/>
        </w:numPr>
        <w:kinsoku w:val="0"/>
        <w:overflowPunct w:val="0"/>
        <w:spacing w:before="66"/>
        <w:ind w:right="125"/>
      </w:pPr>
      <w:r>
        <w:rPr>
          <w:lang w:val="en-US"/>
        </w:rPr>
        <w:t xml:space="preserve"> </w:t>
      </w:r>
      <w:r w:rsidRPr="00235771">
        <w:t>If either party fails, or neglects to perform or observe the terms, conditions of this Agreement (</w:t>
      </w:r>
      <w:r w:rsidRPr="00235771">
        <w:rPr>
          <w:b/>
        </w:rPr>
        <w:t>defaulting party</w:t>
      </w:r>
      <w:r w:rsidRPr="00235771">
        <w:t>) and fails to rectify that default in accordance with a written notice given by the other party (</w:t>
      </w:r>
      <w:r w:rsidRPr="00235771">
        <w:rPr>
          <w:b/>
        </w:rPr>
        <w:t>aggrieved party</w:t>
      </w:r>
      <w:r w:rsidRPr="00235771">
        <w:t>) specifying such breach or default and requiring that it be rectified, and specifying a period in which the same should be rectified (being not less than 14 days or such longer time as is reasonable in the circumstances) then the aggrieved party may at any time thereafter (unless such breach or default be rectified in the meantime) by notice in writing given to the defaulting party terminate this Agreement.</w:t>
      </w:r>
    </w:p>
    <w:p w:rsidR="00BA4644" w:rsidRDefault="00BA4644" w:rsidP="00BF15AC">
      <w:pPr>
        <w:pStyle w:val="BodyText"/>
        <w:kinsoku w:val="0"/>
        <w:overflowPunct w:val="0"/>
        <w:spacing w:before="66"/>
        <w:ind w:right="125"/>
        <w:rPr>
          <w:b/>
        </w:rPr>
      </w:pPr>
    </w:p>
    <w:p w:rsidR="00BF15AC" w:rsidRDefault="00BF15AC" w:rsidP="00BF15AC">
      <w:pPr>
        <w:pStyle w:val="BodyText"/>
        <w:kinsoku w:val="0"/>
        <w:overflowPunct w:val="0"/>
        <w:spacing w:before="66"/>
        <w:ind w:right="125"/>
        <w:rPr>
          <w:b/>
        </w:rPr>
      </w:pPr>
      <w:r w:rsidRPr="00BA4644">
        <w:rPr>
          <w:b/>
        </w:rPr>
        <w:t xml:space="preserve">CONFIDENTIALITY: </w:t>
      </w:r>
    </w:p>
    <w:p w:rsidR="00BA4644" w:rsidRPr="00BA4644" w:rsidRDefault="00BA4644" w:rsidP="00BF15AC">
      <w:pPr>
        <w:pStyle w:val="BodyText"/>
        <w:kinsoku w:val="0"/>
        <w:overflowPunct w:val="0"/>
        <w:spacing w:before="66"/>
        <w:ind w:right="125"/>
        <w:rPr>
          <w:b/>
        </w:rPr>
      </w:pPr>
    </w:p>
    <w:p w:rsidR="00235771" w:rsidRDefault="00235771" w:rsidP="00235771">
      <w:pPr>
        <w:pStyle w:val="BodyText"/>
        <w:numPr>
          <w:ilvl w:val="0"/>
          <w:numId w:val="6"/>
        </w:numPr>
        <w:kinsoku w:val="0"/>
        <w:overflowPunct w:val="0"/>
        <w:spacing w:before="66"/>
        <w:ind w:right="125"/>
        <w:rPr>
          <w:lang w:val="x-none"/>
        </w:rPr>
      </w:pPr>
      <w:r>
        <w:rPr>
          <w:lang w:val="en-US"/>
        </w:rPr>
        <w:t xml:space="preserve"> </w:t>
      </w:r>
      <w:r w:rsidRPr="00235771">
        <w:t>Each of the parties agrees that it will not use any Confidential Information of the other party or allow any Confidential Information of the other party to be used for any purpose whatsoever, except for the purposes of and in the manner contemplated by this Agreement</w:t>
      </w:r>
      <w:r>
        <w:t xml:space="preserve">: </w:t>
      </w:r>
      <w:r w:rsidRPr="00235771">
        <w:rPr>
          <w:lang w:val="x-none"/>
        </w:rPr>
        <w:t>For the purposes of this Clause ‘</w:t>
      </w:r>
      <w:r w:rsidRPr="00235771">
        <w:rPr>
          <w:b/>
          <w:lang w:val="x-none"/>
        </w:rPr>
        <w:t>Confidential Information</w:t>
      </w:r>
      <w:r w:rsidRPr="00235771">
        <w:rPr>
          <w:lang w:val="x-none"/>
        </w:rPr>
        <w:t>’ means and includes any documentation or information of a confidential nature supplied by either of the parties to the other in connection with this Agreement and includes but is not limited to all scientific, technical, manufacturing, performance, sales, financial, commercial, contractual or marketing information possessed by each party but specifically excludes any documentation or information which has been previously published or otherwise disclosed to the general public or is required to be disclosed by law.</w:t>
      </w:r>
    </w:p>
    <w:p w:rsidR="00BF15AC" w:rsidRPr="00BA4644" w:rsidRDefault="00BF15AC" w:rsidP="00BF15AC">
      <w:pPr>
        <w:pStyle w:val="BodyText"/>
        <w:kinsoku w:val="0"/>
        <w:overflowPunct w:val="0"/>
        <w:spacing w:before="66"/>
        <w:ind w:right="125"/>
        <w:rPr>
          <w:b/>
          <w:lang w:val="en-US"/>
        </w:rPr>
      </w:pPr>
      <w:r w:rsidRPr="00BA4644">
        <w:rPr>
          <w:b/>
          <w:lang w:val="en-US"/>
        </w:rPr>
        <w:t>GST:</w:t>
      </w:r>
    </w:p>
    <w:p w:rsidR="00B15BD2" w:rsidRPr="00BF15AC" w:rsidRDefault="00E21BFF" w:rsidP="00D66BF5">
      <w:pPr>
        <w:pStyle w:val="BodyText"/>
        <w:numPr>
          <w:ilvl w:val="0"/>
          <w:numId w:val="6"/>
        </w:numPr>
        <w:kinsoku w:val="0"/>
        <w:overflowPunct w:val="0"/>
        <w:spacing w:before="66"/>
        <w:ind w:right="125"/>
        <w:rPr>
          <w:lang w:val="en-US"/>
        </w:rPr>
      </w:pPr>
      <w:r w:rsidRPr="00E21BFF">
        <w:t>All amounts specified in this Agreement are expressed to be exclusive of GST</w:t>
      </w:r>
      <w:r>
        <w:t xml:space="preserve"> (unless specified otherwise). </w:t>
      </w:r>
    </w:p>
    <w:p w:rsidR="00BA4644" w:rsidRDefault="00BA4644" w:rsidP="00BF15AC">
      <w:pPr>
        <w:pStyle w:val="BodyText"/>
        <w:kinsoku w:val="0"/>
        <w:overflowPunct w:val="0"/>
        <w:spacing w:before="66"/>
        <w:ind w:right="125"/>
        <w:rPr>
          <w:b/>
        </w:rPr>
      </w:pPr>
    </w:p>
    <w:p w:rsidR="00BF15AC" w:rsidRDefault="00BF15AC" w:rsidP="00BF15AC">
      <w:pPr>
        <w:pStyle w:val="BodyText"/>
        <w:kinsoku w:val="0"/>
        <w:overflowPunct w:val="0"/>
        <w:spacing w:before="66"/>
        <w:ind w:right="125"/>
        <w:rPr>
          <w:b/>
        </w:rPr>
      </w:pPr>
      <w:r w:rsidRPr="00BA4644">
        <w:rPr>
          <w:b/>
        </w:rPr>
        <w:t>PERFORMANCE MEASURES:</w:t>
      </w:r>
    </w:p>
    <w:p w:rsidR="00BA4644" w:rsidRPr="00BA4644" w:rsidRDefault="00BA4644" w:rsidP="00BF15AC">
      <w:pPr>
        <w:pStyle w:val="BodyText"/>
        <w:kinsoku w:val="0"/>
        <w:overflowPunct w:val="0"/>
        <w:spacing w:before="66"/>
        <w:ind w:right="125"/>
        <w:rPr>
          <w:b/>
          <w:lang w:val="en-US"/>
        </w:rPr>
      </w:pPr>
    </w:p>
    <w:p w:rsidR="00B17EC1" w:rsidRDefault="009338ED" w:rsidP="00D66BF5">
      <w:pPr>
        <w:pStyle w:val="BodyText"/>
        <w:numPr>
          <w:ilvl w:val="0"/>
          <w:numId w:val="6"/>
        </w:numPr>
        <w:kinsoku w:val="0"/>
        <w:overflowPunct w:val="0"/>
        <w:spacing w:before="66"/>
        <w:ind w:right="125"/>
        <w:rPr>
          <w:lang w:val="en-US"/>
        </w:rPr>
      </w:pPr>
      <w:r>
        <w:rPr>
          <w:lang w:val="en-US"/>
        </w:rPr>
        <w:t xml:space="preserve">Council will measure the performance criteria as per the customer service performance standards, maintenance &amp; cleaning of the facility and as per the legislated performance </w:t>
      </w:r>
      <w:r w:rsidR="00D94E15">
        <w:rPr>
          <w:lang w:val="en-US"/>
        </w:rPr>
        <w:t xml:space="preserve">standard including WHS management. </w:t>
      </w:r>
    </w:p>
    <w:p w:rsidR="00BA4644" w:rsidRDefault="00BA4644" w:rsidP="00BF15AC">
      <w:pPr>
        <w:pStyle w:val="BodyText"/>
        <w:kinsoku w:val="0"/>
        <w:overflowPunct w:val="0"/>
        <w:spacing w:before="66"/>
        <w:ind w:right="125"/>
        <w:rPr>
          <w:b/>
          <w:lang w:val="en-US"/>
        </w:rPr>
      </w:pPr>
    </w:p>
    <w:p w:rsidR="00BF15AC" w:rsidRDefault="00BF15AC" w:rsidP="00BF15AC">
      <w:pPr>
        <w:pStyle w:val="BodyText"/>
        <w:kinsoku w:val="0"/>
        <w:overflowPunct w:val="0"/>
        <w:spacing w:before="66"/>
        <w:ind w:right="125"/>
        <w:rPr>
          <w:b/>
          <w:lang w:val="en-US"/>
        </w:rPr>
      </w:pPr>
      <w:r w:rsidRPr="00BA4644">
        <w:rPr>
          <w:b/>
          <w:lang w:val="en-US"/>
        </w:rPr>
        <w:t xml:space="preserve">PROGRAMS: </w:t>
      </w:r>
    </w:p>
    <w:p w:rsidR="00BA4644" w:rsidRPr="00BA4644" w:rsidRDefault="00BA4644" w:rsidP="00BF15AC">
      <w:pPr>
        <w:pStyle w:val="BodyText"/>
        <w:kinsoku w:val="0"/>
        <w:overflowPunct w:val="0"/>
        <w:spacing w:before="66"/>
        <w:ind w:right="125"/>
        <w:rPr>
          <w:b/>
          <w:lang w:val="en-US"/>
        </w:rPr>
      </w:pPr>
    </w:p>
    <w:p w:rsidR="007C3A68" w:rsidRDefault="00B17EC1" w:rsidP="00D66BF5">
      <w:pPr>
        <w:pStyle w:val="BodyText"/>
        <w:numPr>
          <w:ilvl w:val="0"/>
          <w:numId w:val="6"/>
        </w:numPr>
        <w:kinsoku w:val="0"/>
        <w:overflowPunct w:val="0"/>
        <w:spacing w:before="66"/>
        <w:ind w:right="125"/>
        <w:rPr>
          <w:lang w:val="en-US"/>
        </w:rPr>
      </w:pPr>
      <w:r>
        <w:rPr>
          <w:lang w:val="en-US"/>
        </w:rPr>
        <w:t xml:space="preserve">The initial list of programs </w:t>
      </w:r>
      <w:r w:rsidR="00B61B0A">
        <w:rPr>
          <w:lang w:val="en-US"/>
        </w:rPr>
        <w:t xml:space="preserve">are </w:t>
      </w:r>
      <w:r>
        <w:rPr>
          <w:lang w:val="en-US"/>
        </w:rPr>
        <w:t>to include: recreational swimming, water safety education, swimming lessons, health promotion and oth</w:t>
      </w:r>
      <w:r w:rsidR="00B61B0A">
        <w:rPr>
          <w:lang w:val="en-US"/>
        </w:rPr>
        <w:t>er events deem suitable by the C</w:t>
      </w:r>
      <w:r w:rsidR="00090A47">
        <w:rPr>
          <w:lang w:val="en-US"/>
        </w:rPr>
        <w:t>ouncil and the</w:t>
      </w:r>
      <w:r w:rsidR="00B61B0A">
        <w:rPr>
          <w:lang w:val="en-US"/>
        </w:rPr>
        <w:t xml:space="preserve"> M</w:t>
      </w:r>
      <w:r>
        <w:rPr>
          <w:lang w:val="en-US"/>
        </w:rPr>
        <w:t xml:space="preserve">anager. </w:t>
      </w:r>
    </w:p>
    <w:p w:rsidR="00BA4644" w:rsidRDefault="00BA4644" w:rsidP="00BF15AC">
      <w:pPr>
        <w:pStyle w:val="BodyText"/>
        <w:kinsoku w:val="0"/>
        <w:overflowPunct w:val="0"/>
        <w:spacing w:before="66"/>
        <w:ind w:right="125"/>
        <w:rPr>
          <w:b/>
          <w:lang w:val="en-US"/>
        </w:rPr>
      </w:pPr>
    </w:p>
    <w:p w:rsidR="00BF15AC" w:rsidRDefault="00BF15AC" w:rsidP="00BF15AC">
      <w:pPr>
        <w:pStyle w:val="BodyText"/>
        <w:kinsoku w:val="0"/>
        <w:overflowPunct w:val="0"/>
        <w:spacing w:before="66"/>
        <w:ind w:right="125"/>
        <w:rPr>
          <w:b/>
          <w:lang w:val="en-US"/>
        </w:rPr>
      </w:pPr>
      <w:r w:rsidRPr="00BA4644">
        <w:rPr>
          <w:b/>
          <w:lang w:val="en-US"/>
        </w:rPr>
        <w:t xml:space="preserve">RENEWAL: </w:t>
      </w:r>
    </w:p>
    <w:p w:rsidR="00BA4644" w:rsidRPr="00BA4644" w:rsidRDefault="00BA4644" w:rsidP="00BF15AC">
      <w:pPr>
        <w:pStyle w:val="BodyText"/>
        <w:kinsoku w:val="0"/>
        <w:overflowPunct w:val="0"/>
        <w:spacing w:before="66"/>
        <w:ind w:right="125"/>
        <w:rPr>
          <w:b/>
          <w:lang w:val="en-US"/>
        </w:rPr>
      </w:pPr>
    </w:p>
    <w:p w:rsidR="007C3A68" w:rsidRPr="007C3A68" w:rsidRDefault="007C3A68" w:rsidP="007C3A68">
      <w:pPr>
        <w:pStyle w:val="BodyText"/>
        <w:numPr>
          <w:ilvl w:val="0"/>
          <w:numId w:val="6"/>
        </w:numPr>
        <w:kinsoku w:val="0"/>
        <w:overflowPunct w:val="0"/>
        <w:spacing w:before="66"/>
        <w:ind w:right="125"/>
        <w:rPr>
          <w:lang w:val="x-none"/>
        </w:rPr>
      </w:pPr>
      <w:r>
        <w:rPr>
          <w:lang w:val="en-US"/>
        </w:rPr>
        <w:t xml:space="preserve">Renewal: </w:t>
      </w:r>
      <w:r>
        <w:t xml:space="preserve">Not less than 6 months and not more than 12 months before the expiry of the Initial Term, the Council may, in its absolute discretion, give a written notice to the Manager that it wishes to enter into negotiations with the Manager for the Renewal Term.  If such notice is given, the Council and the Manager must enter into negotiations with each other in respect of the financial arrangements for the Renewal Term, including the quantity of the Management Fee, moreover, </w:t>
      </w:r>
      <w:r>
        <w:rPr>
          <w:lang w:val="en-US"/>
        </w:rPr>
        <w:t>t</w:t>
      </w:r>
      <w:r w:rsidRPr="007C3A68">
        <w:rPr>
          <w:lang w:val="x-none"/>
        </w:rPr>
        <w:t xml:space="preserve">he Council and the Manager both acknowledge and agree that the management of the </w:t>
      </w:r>
      <w:r w:rsidRPr="007C3A68">
        <w:t>Facilities</w:t>
      </w:r>
      <w:r w:rsidRPr="007C3A68">
        <w:rPr>
          <w:lang w:val="x-none"/>
        </w:rPr>
        <w:t xml:space="preserve"> by the Manager during the Renewal Term is subject, in all respects, to the execution of a </w:t>
      </w:r>
      <w:r w:rsidRPr="007C3A68">
        <w:t xml:space="preserve">deed of variation </w:t>
      </w:r>
      <w:r w:rsidRPr="007C3A68">
        <w:rPr>
          <w:lang w:val="x-none"/>
        </w:rPr>
        <w:t xml:space="preserve">and extension by the parties. </w:t>
      </w:r>
    </w:p>
    <w:p w:rsidR="007870F2" w:rsidRPr="007C3A68" w:rsidRDefault="007870F2" w:rsidP="007C3A68">
      <w:pPr>
        <w:pStyle w:val="BodyText"/>
        <w:kinsoku w:val="0"/>
        <w:overflowPunct w:val="0"/>
        <w:spacing w:before="66"/>
        <w:ind w:left="720" w:right="125"/>
        <w:rPr>
          <w:lang w:val="en-US"/>
        </w:rPr>
      </w:pPr>
    </w:p>
    <w:p w:rsidR="007870F2" w:rsidRPr="004545C1" w:rsidRDefault="007870F2" w:rsidP="007870F2">
      <w:pPr>
        <w:pStyle w:val="BodyText"/>
        <w:kinsoku w:val="0"/>
        <w:overflowPunct w:val="0"/>
        <w:spacing w:before="66"/>
        <w:ind w:left="1062" w:right="125"/>
        <w:rPr>
          <w:sz w:val="24"/>
          <w:szCs w:val="24"/>
        </w:rPr>
      </w:pPr>
    </w:p>
    <w:p w:rsidR="0045563A" w:rsidRDefault="0045563A">
      <w:pPr>
        <w:pStyle w:val="BodyText"/>
        <w:kinsoku w:val="0"/>
        <w:overflowPunct w:val="0"/>
        <w:spacing w:before="3"/>
        <w:ind w:left="0"/>
        <w:rPr>
          <w:sz w:val="30"/>
          <w:szCs w:val="30"/>
        </w:rPr>
      </w:pPr>
    </w:p>
    <w:p w:rsidR="0045563A" w:rsidRPr="00755DB7" w:rsidRDefault="00755DB7" w:rsidP="000C5D0F">
      <w:pPr>
        <w:tabs>
          <w:tab w:val="left" w:pos="821"/>
        </w:tabs>
        <w:kinsoku w:val="0"/>
        <w:overflowPunct w:val="0"/>
        <w:spacing w:before="1"/>
        <w:ind w:right="392"/>
        <w:rPr>
          <w:rFonts w:ascii="Arial" w:hAnsi="Arial" w:cs="Arial"/>
          <w:sz w:val="22"/>
          <w:szCs w:val="22"/>
        </w:rPr>
      </w:pPr>
      <w:bookmarkStart w:id="7" w:name="bookmark6"/>
      <w:bookmarkEnd w:id="7"/>
      <w:r w:rsidRPr="00755DB7">
        <w:rPr>
          <w:rFonts w:ascii="Arial" w:hAnsi="Arial" w:cs="Arial"/>
          <w:sz w:val="22"/>
          <w:szCs w:val="22"/>
        </w:rPr>
        <w:t xml:space="preserve"> </w:t>
      </w:r>
    </w:p>
    <w:sectPr w:rsidR="0045563A" w:rsidRPr="00755DB7">
      <w:pgSz w:w="11900" w:h="16850"/>
      <w:pgMar w:top="1400" w:right="1320" w:bottom="900" w:left="1340" w:header="0" w:footer="71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63A" w:rsidRDefault="00232D9B">
      <w:r>
        <w:separator/>
      </w:r>
    </w:p>
  </w:endnote>
  <w:endnote w:type="continuationSeparator" w:id="0">
    <w:p w:rsidR="0045563A" w:rsidRDefault="00232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9B" w:rsidRDefault="00232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63A" w:rsidRDefault="00232D9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2940050</wp:posOffset>
              </wp:positionH>
              <wp:positionV relativeFrom="page">
                <wp:posOffset>10101580</wp:posOffset>
              </wp:positionV>
              <wp:extent cx="14363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63A" w:rsidRDefault="00232D9B">
                          <w:pPr>
                            <w:pStyle w:val="BodyText"/>
                            <w:kinsoku w:val="0"/>
                            <w:overflowPunct w:val="0"/>
                            <w:spacing w:line="224" w:lineRule="exact"/>
                            <w:ind w:left="20"/>
                            <w:rPr>
                              <w:sz w:val="20"/>
                              <w:szCs w:val="20"/>
                            </w:rPr>
                          </w:pPr>
                          <w:r>
                            <w:rPr>
                              <w:sz w:val="20"/>
                              <w:szCs w:val="20"/>
                            </w:rPr>
                            <w:t>Section D –</w:t>
                          </w:r>
                          <w:r>
                            <w:rPr>
                              <w:spacing w:val="-6"/>
                              <w:sz w:val="20"/>
                              <w:szCs w:val="20"/>
                            </w:rPr>
                            <w:t xml:space="preserve"> </w:t>
                          </w:r>
                          <w:r>
                            <w:rPr>
                              <w:sz w:val="20"/>
                              <w:szCs w:val="20"/>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1.5pt;margin-top:795.4pt;width:113.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" o:allowincell="f" filled="f" stroked="f">
              <v:textbox inset="0,0,0,0">
                <w:txbxContent>
                  <w:p w:rsidR="0045563A" w:rsidRDefault="00232D9B">
                    <w:pPr>
                      <w:pStyle w:val="BodyText"/>
                      <w:kinsoku w:val="0"/>
                      <w:overflowPunct w:val="0"/>
                      <w:spacing w:line="224" w:lineRule="exact"/>
                      <w:ind w:left="20"/>
                      <w:rPr>
                        <w:sz w:val="20"/>
                        <w:szCs w:val="20"/>
                      </w:rPr>
                    </w:pPr>
                    <w:r>
                      <w:rPr>
                        <w:sz w:val="20"/>
                        <w:szCs w:val="20"/>
                      </w:rPr>
                      <w:t>Section D –</w:t>
                    </w:r>
                    <w:r>
                      <w:rPr>
                        <w:spacing w:val="-6"/>
                        <w:sz w:val="20"/>
                        <w:szCs w:val="20"/>
                      </w:rPr>
                      <w:t xml:space="preserve"> </w:t>
                    </w:r>
                    <w:r>
                      <w:rPr>
                        <w:sz w:val="20"/>
                        <w:szCs w:val="20"/>
                      </w:rPr>
                      <w:t>Specification</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6547485</wp:posOffset>
              </wp:positionH>
              <wp:positionV relativeFrom="page">
                <wp:posOffset>10101580</wp:posOffset>
              </wp:positionV>
              <wp:extent cx="121285" cy="15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63A" w:rsidRDefault="00232D9B">
                          <w:pPr>
                            <w:pStyle w:val="BodyText"/>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AB427A">
                            <w:rPr>
                              <w:noProof/>
                              <w:sz w:val="20"/>
                              <w:szCs w:val="20"/>
                            </w:rPr>
                            <w:t>1</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15.55pt;margin-top:795.4pt;width:9.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omrgIAAK8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" o:allowincell="f" filled="f" stroked="f">
              <v:textbox inset="0,0,0,0">
                <w:txbxContent>
                  <w:p w:rsidR="0045563A" w:rsidRDefault="00232D9B">
                    <w:pPr>
                      <w:pStyle w:val="BodyText"/>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AB427A">
                      <w:rPr>
                        <w:noProof/>
                        <w:sz w:val="20"/>
                        <w:szCs w:val="20"/>
                      </w:rPr>
                      <w:t>1</w:t>
                    </w:r>
                    <w:r>
                      <w:rPr>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9B" w:rsidRDefault="00232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63A" w:rsidRDefault="00232D9B">
      <w:r>
        <w:separator/>
      </w:r>
    </w:p>
  </w:footnote>
  <w:footnote w:type="continuationSeparator" w:id="0">
    <w:p w:rsidR="0045563A" w:rsidRDefault="00232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9B" w:rsidRDefault="00232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9B" w:rsidRDefault="00232D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9B" w:rsidRDefault="00232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4.25pt;height:9pt;visibility:visible;mso-wrap-style:square" o:bullet="t">
        <v:imagedata r:id="rId1" o:title=""/>
      </v:shape>
    </w:pict>
  </w:numPicBullet>
  <w:abstractNum w:abstractNumId="0" w15:restartNumberingAfterBreak="0">
    <w:nsid w:val="00000402"/>
    <w:multiLevelType w:val="multilevel"/>
    <w:tmpl w:val="00000885"/>
    <w:lvl w:ilvl="0">
      <w:start w:val="1"/>
      <w:numFmt w:val="decimal"/>
      <w:lvlText w:val="%1."/>
      <w:lvlJc w:val="left"/>
      <w:pPr>
        <w:ind w:left="666" w:hanging="567"/>
      </w:pPr>
      <w:rPr>
        <w:rFonts w:ascii="Arial" w:hAnsi="Arial" w:cs="Arial"/>
        <w:b/>
        <w:bCs/>
        <w:spacing w:val="-1"/>
        <w:w w:val="100"/>
        <w:sz w:val="22"/>
        <w:szCs w:val="22"/>
      </w:rPr>
    </w:lvl>
    <w:lvl w:ilvl="1">
      <w:numFmt w:val="bullet"/>
      <w:lvlText w:val="•"/>
      <w:lvlJc w:val="left"/>
      <w:pPr>
        <w:ind w:left="1517" w:hanging="567"/>
      </w:pPr>
    </w:lvl>
    <w:lvl w:ilvl="2">
      <w:numFmt w:val="bullet"/>
      <w:lvlText w:val="•"/>
      <w:lvlJc w:val="left"/>
      <w:pPr>
        <w:ind w:left="2375" w:hanging="567"/>
      </w:pPr>
    </w:lvl>
    <w:lvl w:ilvl="3">
      <w:numFmt w:val="bullet"/>
      <w:lvlText w:val="•"/>
      <w:lvlJc w:val="left"/>
      <w:pPr>
        <w:ind w:left="3233" w:hanging="567"/>
      </w:pPr>
    </w:lvl>
    <w:lvl w:ilvl="4">
      <w:numFmt w:val="bullet"/>
      <w:lvlText w:val="•"/>
      <w:lvlJc w:val="left"/>
      <w:pPr>
        <w:ind w:left="4091" w:hanging="567"/>
      </w:pPr>
    </w:lvl>
    <w:lvl w:ilvl="5">
      <w:numFmt w:val="bullet"/>
      <w:lvlText w:val="•"/>
      <w:lvlJc w:val="left"/>
      <w:pPr>
        <w:ind w:left="4949" w:hanging="567"/>
      </w:pPr>
    </w:lvl>
    <w:lvl w:ilvl="6">
      <w:numFmt w:val="bullet"/>
      <w:lvlText w:val="•"/>
      <w:lvlJc w:val="left"/>
      <w:pPr>
        <w:ind w:left="5807" w:hanging="567"/>
      </w:pPr>
    </w:lvl>
    <w:lvl w:ilvl="7">
      <w:numFmt w:val="bullet"/>
      <w:lvlText w:val="•"/>
      <w:lvlJc w:val="left"/>
      <w:pPr>
        <w:ind w:left="6665" w:hanging="567"/>
      </w:pPr>
    </w:lvl>
    <w:lvl w:ilvl="8">
      <w:numFmt w:val="bullet"/>
      <w:lvlText w:val="•"/>
      <w:lvlJc w:val="left"/>
      <w:pPr>
        <w:ind w:left="7523" w:hanging="567"/>
      </w:pPr>
    </w:lvl>
  </w:abstractNum>
  <w:abstractNum w:abstractNumId="1" w15:restartNumberingAfterBreak="0">
    <w:nsid w:val="00000403"/>
    <w:multiLevelType w:val="multilevel"/>
    <w:tmpl w:val="00000886"/>
    <w:lvl w:ilvl="0">
      <w:start w:val="1"/>
      <w:numFmt w:val="decimal"/>
      <w:lvlText w:val="%1."/>
      <w:lvlJc w:val="left"/>
      <w:pPr>
        <w:ind w:left="808" w:hanging="708"/>
      </w:pPr>
      <w:rPr>
        <w:rFonts w:ascii="Arial" w:hAnsi="Arial" w:cs="Arial"/>
        <w:b/>
        <w:bCs/>
        <w:spacing w:val="-1"/>
        <w:w w:val="100"/>
        <w:sz w:val="28"/>
        <w:szCs w:val="28"/>
      </w:rPr>
    </w:lvl>
    <w:lvl w:ilvl="1">
      <w:start w:val="1"/>
      <w:numFmt w:val="lowerLetter"/>
      <w:lvlText w:val="(%2)"/>
      <w:lvlJc w:val="left"/>
      <w:pPr>
        <w:ind w:left="950" w:hanging="425"/>
      </w:pPr>
      <w:rPr>
        <w:rFonts w:ascii="Arial" w:hAnsi="Arial" w:cs="Arial"/>
        <w:b w:val="0"/>
        <w:bCs w:val="0"/>
        <w:w w:val="100"/>
        <w:sz w:val="22"/>
        <w:szCs w:val="22"/>
      </w:rPr>
    </w:lvl>
    <w:lvl w:ilvl="2">
      <w:numFmt w:val="bullet"/>
      <w:lvlText w:val="•"/>
      <w:lvlJc w:val="left"/>
      <w:pPr>
        <w:ind w:left="1879" w:hanging="425"/>
      </w:pPr>
    </w:lvl>
    <w:lvl w:ilvl="3">
      <w:numFmt w:val="bullet"/>
      <w:lvlText w:val="•"/>
      <w:lvlJc w:val="left"/>
      <w:pPr>
        <w:ind w:left="2799" w:hanging="425"/>
      </w:pPr>
    </w:lvl>
    <w:lvl w:ilvl="4">
      <w:numFmt w:val="bullet"/>
      <w:lvlText w:val="•"/>
      <w:lvlJc w:val="left"/>
      <w:pPr>
        <w:ind w:left="3719" w:hanging="425"/>
      </w:pPr>
    </w:lvl>
    <w:lvl w:ilvl="5">
      <w:numFmt w:val="bullet"/>
      <w:lvlText w:val="•"/>
      <w:lvlJc w:val="left"/>
      <w:pPr>
        <w:ind w:left="4639" w:hanging="425"/>
      </w:pPr>
    </w:lvl>
    <w:lvl w:ilvl="6">
      <w:numFmt w:val="bullet"/>
      <w:lvlText w:val="•"/>
      <w:lvlJc w:val="left"/>
      <w:pPr>
        <w:ind w:left="5559" w:hanging="425"/>
      </w:pPr>
    </w:lvl>
    <w:lvl w:ilvl="7">
      <w:numFmt w:val="bullet"/>
      <w:lvlText w:val="•"/>
      <w:lvlJc w:val="left"/>
      <w:pPr>
        <w:ind w:left="6479" w:hanging="425"/>
      </w:pPr>
    </w:lvl>
    <w:lvl w:ilvl="8">
      <w:numFmt w:val="bullet"/>
      <w:lvlText w:val="•"/>
      <w:lvlJc w:val="left"/>
      <w:pPr>
        <w:ind w:left="7399" w:hanging="425"/>
      </w:pPr>
    </w:lvl>
  </w:abstractNum>
  <w:abstractNum w:abstractNumId="2" w15:restartNumberingAfterBreak="0">
    <w:nsid w:val="00000404"/>
    <w:multiLevelType w:val="multilevel"/>
    <w:tmpl w:val="00000887"/>
    <w:lvl w:ilvl="0">
      <w:start w:val="1"/>
      <w:numFmt w:val="lowerLetter"/>
      <w:lvlText w:val="(%1)"/>
      <w:lvlJc w:val="left"/>
      <w:pPr>
        <w:ind w:left="820" w:hanging="711"/>
      </w:pPr>
      <w:rPr>
        <w:rFonts w:ascii="Arial" w:hAnsi="Arial" w:cs="Arial"/>
        <w:b w:val="0"/>
        <w:bCs w:val="0"/>
        <w:spacing w:val="-1"/>
        <w:w w:val="100"/>
        <w:sz w:val="22"/>
        <w:szCs w:val="22"/>
      </w:rPr>
    </w:lvl>
    <w:lvl w:ilvl="1">
      <w:numFmt w:val="bullet"/>
      <w:lvlText w:val="•"/>
      <w:lvlJc w:val="left"/>
      <w:pPr>
        <w:ind w:left="1661" w:hanging="711"/>
      </w:pPr>
    </w:lvl>
    <w:lvl w:ilvl="2">
      <w:numFmt w:val="bullet"/>
      <w:lvlText w:val="•"/>
      <w:lvlJc w:val="left"/>
      <w:pPr>
        <w:ind w:left="2503" w:hanging="711"/>
      </w:pPr>
    </w:lvl>
    <w:lvl w:ilvl="3">
      <w:numFmt w:val="bullet"/>
      <w:lvlText w:val="•"/>
      <w:lvlJc w:val="left"/>
      <w:pPr>
        <w:ind w:left="3345" w:hanging="711"/>
      </w:pPr>
    </w:lvl>
    <w:lvl w:ilvl="4">
      <w:numFmt w:val="bullet"/>
      <w:lvlText w:val="•"/>
      <w:lvlJc w:val="left"/>
      <w:pPr>
        <w:ind w:left="4187" w:hanging="711"/>
      </w:pPr>
    </w:lvl>
    <w:lvl w:ilvl="5">
      <w:numFmt w:val="bullet"/>
      <w:lvlText w:val="•"/>
      <w:lvlJc w:val="left"/>
      <w:pPr>
        <w:ind w:left="5029" w:hanging="711"/>
      </w:pPr>
    </w:lvl>
    <w:lvl w:ilvl="6">
      <w:numFmt w:val="bullet"/>
      <w:lvlText w:val="•"/>
      <w:lvlJc w:val="left"/>
      <w:pPr>
        <w:ind w:left="5871" w:hanging="711"/>
      </w:pPr>
    </w:lvl>
    <w:lvl w:ilvl="7">
      <w:numFmt w:val="bullet"/>
      <w:lvlText w:val="•"/>
      <w:lvlJc w:val="left"/>
      <w:pPr>
        <w:ind w:left="6713" w:hanging="711"/>
      </w:pPr>
    </w:lvl>
    <w:lvl w:ilvl="8">
      <w:numFmt w:val="bullet"/>
      <w:lvlText w:val="•"/>
      <w:lvlJc w:val="left"/>
      <w:pPr>
        <w:ind w:left="7555" w:hanging="711"/>
      </w:pPr>
    </w:lvl>
  </w:abstractNum>
  <w:abstractNum w:abstractNumId="3" w15:restartNumberingAfterBreak="0">
    <w:nsid w:val="0E545024"/>
    <w:multiLevelType w:val="hybridMultilevel"/>
    <w:tmpl w:val="91CA7EB8"/>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873367D"/>
    <w:multiLevelType w:val="hybridMultilevel"/>
    <w:tmpl w:val="1A3254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2B080321"/>
    <w:multiLevelType w:val="hybridMultilevel"/>
    <w:tmpl w:val="7E1466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DCB0304"/>
    <w:multiLevelType w:val="hybridMultilevel"/>
    <w:tmpl w:val="AA4A5A30"/>
    <w:lvl w:ilvl="0" w:tplc="4C8646AA">
      <w:start w:val="1"/>
      <w:numFmt w:val="bullet"/>
      <w:lvlText w:val=""/>
      <w:lvlPicBulletId w:val="0"/>
      <w:lvlJc w:val="left"/>
      <w:pPr>
        <w:tabs>
          <w:tab w:val="num" w:pos="720"/>
        </w:tabs>
        <w:ind w:left="720" w:hanging="360"/>
      </w:pPr>
      <w:rPr>
        <w:rFonts w:ascii="Symbol" w:hAnsi="Symbol" w:hint="default"/>
      </w:rPr>
    </w:lvl>
    <w:lvl w:ilvl="1" w:tplc="431AA338" w:tentative="1">
      <w:start w:val="1"/>
      <w:numFmt w:val="bullet"/>
      <w:lvlText w:val=""/>
      <w:lvlJc w:val="left"/>
      <w:pPr>
        <w:tabs>
          <w:tab w:val="num" w:pos="1440"/>
        </w:tabs>
        <w:ind w:left="1440" w:hanging="360"/>
      </w:pPr>
      <w:rPr>
        <w:rFonts w:ascii="Symbol" w:hAnsi="Symbol" w:hint="default"/>
      </w:rPr>
    </w:lvl>
    <w:lvl w:ilvl="2" w:tplc="36F4BB50" w:tentative="1">
      <w:start w:val="1"/>
      <w:numFmt w:val="bullet"/>
      <w:lvlText w:val=""/>
      <w:lvlJc w:val="left"/>
      <w:pPr>
        <w:tabs>
          <w:tab w:val="num" w:pos="2160"/>
        </w:tabs>
        <w:ind w:left="2160" w:hanging="360"/>
      </w:pPr>
      <w:rPr>
        <w:rFonts w:ascii="Symbol" w:hAnsi="Symbol" w:hint="default"/>
      </w:rPr>
    </w:lvl>
    <w:lvl w:ilvl="3" w:tplc="7CEE5196" w:tentative="1">
      <w:start w:val="1"/>
      <w:numFmt w:val="bullet"/>
      <w:lvlText w:val=""/>
      <w:lvlJc w:val="left"/>
      <w:pPr>
        <w:tabs>
          <w:tab w:val="num" w:pos="2880"/>
        </w:tabs>
        <w:ind w:left="2880" w:hanging="360"/>
      </w:pPr>
      <w:rPr>
        <w:rFonts w:ascii="Symbol" w:hAnsi="Symbol" w:hint="default"/>
      </w:rPr>
    </w:lvl>
    <w:lvl w:ilvl="4" w:tplc="5EEE3092" w:tentative="1">
      <w:start w:val="1"/>
      <w:numFmt w:val="bullet"/>
      <w:lvlText w:val=""/>
      <w:lvlJc w:val="left"/>
      <w:pPr>
        <w:tabs>
          <w:tab w:val="num" w:pos="3600"/>
        </w:tabs>
        <w:ind w:left="3600" w:hanging="360"/>
      </w:pPr>
      <w:rPr>
        <w:rFonts w:ascii="Symbol" w:hAnsi="Symbol" w:hint="default"/>
      </w:rPr>
    </w:lvl>
    <w:lvl w:ilvl="5" w:tplc="D73A5932" w:tentative="1">
      <w:start w:val="1"/>
      <w:numFmt w:val="bullet"/>
      <w:lvlText w:val=""/>
      <w:lvlJc w:val="left"/>
      <w:pPr>
        <w:tabs>
          <w:tab w:val="num" w:pos="4320"/>
        </w:tabs>
        <w:ind w:left="4320" w:hanging="360"/>
      </w:pPr>
      <w:rPr>
        <w:rFonts w:ascii="Symbol" w:hAnsi="Symbol" w:hint="default"/>
      </w:rPr>
    </w:lvl>
    <w:lvl w:ilvl="6" w:tplc="5DD2A55A" w:tentative="1">
      <w:start w:val="1"/>
      <w:numFmt w:val="bullet"/>
      <w:lvlText w:val=""/>
      <w:lvlJc w:val="left"/>
      <w:pPr>
        <w:tabs>
          <w:tab w:val="num" w:pos="5040"/>
        </w:tabs>
        <w:ind w:left="5040" w:hanging="360"/>
      </w:pPr>
      <w:rPr>
        <w:rFonts w:ascii="Symbol" w:hAnsi="Symbol" w:hint="default"/>
      </w:rPr>
    </w:lvl>
    <w:lvl w:ilvl="7" w:tplc="0DCA3A16" w:tentative="1">
      <w:start w:val="1"/>
      <w:numFmt w:val="bullet"/>
      <w:lvlText w:val=""/>
      <w:lvlJc w:val="left"/>
      <w:pPr>
        <w:tabs>
          <w:tab w:val="num" w:pos="5760"/>
        </w:tabs>
        <w:ind w:left="5760" w:hanging="360"/>
      </w:pPr>
      <w:rPr>
        <w:rFonts w:ascii="Symbol" w:hAnsi="Symbol" w:hint="default"/>
      </w:rPr>
    </w:lvl>
    <w:lvl w:ilvl="8" w:tplc="D9C60DD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D730AF0"/>
    <w:multiLevelType w:val="hybridMultilevel"/>
    <w:tmpl w:val="234EE9F0"/>
    <w:lvl w:ilvl="0" w:tplc="7C960034">
      <w:start w:val="1"/>
      <w:numFmt w:val="lowerLetter"/>
      <w:lvlText w:val="%1."/>
      <w:lvlJc w:val="left"/>
      <w:pPr>
        <w:ind w:left="702" w:hanging="360"/>
      </w:pPr>
      <w:rPr>
        <w:rFonts w:hint="default"/>
      </w:rPr>
    </w:lvl>
    <w:lvl w:ilvl="1" w:tplc="0C090019" w:tentative="1">
      <w:start w:val="1"/>
      <w:numFmt w:val="lowerLetter"/>
      <w:lvlText w:val="%2."/>
      <w:lvlJc w:val="left"/>
      <w:pPr>
        <w:ind w:left="1422" w:hanging="360"/>
      </w:pPr>
    </w:lvl>
    <w:lvl w:ilvl="2" w:tplc="0C09001B" w:tentative="1">
      <w:start w:val="1"/>
      <w:numFmt w:val="lowerRoman"/>
      <w:lvlText w:val="%3."/>
      <w:lvlJc w:val="right"/>
      <w:pPr>
        <w:ind w:left="2142" w:hanging="180"/>
      </w:pPr>
    </w:lvl>
    <w:lvl w:ilvl="3" w:tplc="0C09000F" w:tentative="1">
      <w:start w:val="1"/>
      <w:numFmt w:val="decimal"/>
      <w:lvlText w:val="%4."/>
      <w:lvlJc w:val="left"/>
      <w:pPr>
        <w:ind w:left="2862" w:hanging="360"/>
      </w:pPr>
    </w:lvl>
    <w:lvl w:ilvl="4" w:tplc="0C090019" w:tentative="1">
      <w:start w:val="1"/>
      <w:numFmt w:val="lowerLetter"/>
      <w:lvlText w:val="%5."/>
      <w:lvlJc w:val="left"/>
      <w:pPr>
        <w:ind w:left="3582" w:hanging="360"/>
      </w:pPr>
    </w:lvl>
    <w:lvl w:ilvl="5" w:tplc="0C09001B" w:tentative="1">
      <w:start w:val="1"/>
      <w:numFmt w:val="lowerRoman"/>
      <w:lvlText w:val="%6."/>
      <w:lvlJc w:val="right"/>
      <w:pPr>
        <w:ind w:left="4302" w:hanging="180"/>
      </w:pPr>
    </w:lvl>
    <w:lvl w:ilvl="6" w:tplc="0C09000F" w:tentative="1">
      <w:start w:val="1"/>
      <w:numFmt w:val="decimal"/>
      <w:lvlText w:val="%7."/>
      <w:lvlJc w:val="left"/>
      <w:pPr>
        <w:ind w:left="5022" w:hanging="360"/>
      </w:pPr>
    </w:lvl>
    <w:lvl w:ilvl="7" w:tplc="0C090019" w:tentative="1">
      <w:start w:val="1"/>
      <w:numFmt w:val="lowerLetter"/>
      <w:lvlText w:val="%8."/>
      <w:lvlJc w:val="left"/>
      <w:pPr>
        <w:ind w:left="5742" w:hanging="360"/>
      </w:pPr>
    </w:lvl>
    <w:lvl w:ilvl="8" w:tplc="0C09001B" w:tentative="1">
      <w:start w:val="1"/>
      <w:numFmt w:val="lowerRoman"/>
      <w:lvlText w:val="%9."/>
      <w:lvlJc w:val="right"/>
      <w:pPr>
        <w:ind w:left="6462" w:hanging="180"/>
      </w:pPr>
    </w:lvl>
  </w:abstractNum>
  <w:abstractNum w:abstractNumId="8" w15:restartNumberingAfterBreak="0">
    <w:nsid w:val="570657F9"/>
    <w:multiLevelType w:val="hybridMultilevel"/>
    <w:tmpl w:val="23DE5FF0"/>
    <w:lvl w:ilvl="0" w:tplc="C1EE83E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C68457C"/>
    <w:multiLevelType w:val="hybridMultilevel"/>
    <w:tmpl w:val="C122A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B810F0"/>
    <w:multiLevelType w:val="multilevel"/>
    <w:tmpl w:val="9FDE9882"/>
    <w:lvl w:ilvl="0">
      <w:start w:val="1"/>
      <w:numFmt w:val="decimal"/>
      <w:lvlRestart w:val="0"/>
      <w:lvlText w:val="%1."/>
      <w:lvlJc w:val="left"/>
      <w:pPr>
        <w:tabs>
          <w:tab w:val="num" w:pos="567"/>
        </w:tabs>
        <w:ind w:left="567" w:hanging="567"/>
      </w:pPr>
      <w:rPr>
        <w:rFonts w:ascii="Arial" w:hAnsi="Arial" w:cs="Arial" w:hint="default"/>
        <w:b w:val="0"/>
        <w:i w:val="0"/>
        <w:sz w:val="22"/>
        <w:szCs w:val="22"/>
      </w:rPr>
    </w:lvl>
    <w:lvl w:ilvl="1">
      <w:start w:val="1"/>
      <w:numFmt w:val="decimal"/>
      <w:lvlText w:val="%1.%2"/>
      <w:lvlJc w:val="left"/>
      <w:pPr>
        <w:tabs>
          <w:tab w:val="num" w:pos="1276"/>
        </w:tabs>
        <w:ind w:left="1276" w:hanging="709"/>
      </w:pPr>
      <w:rPr>
        <w:rFonts w:ascii="Arial" w:hAnsi="Arial" w:cs="Arial" w:hint="default"/>
        <w:b w:val="0"/>
        <w:i w:val="0"/>
        <w:sz w:val="22"/>
        <w:szCs w:val="22"/>
      </w:rPr>
    </w:lvl>
    <w:lvl w:ilvl="2">
      <w:start w:val="1"/>
      <w:numFmt w:val="decimal"/>
      <w:lvlText w:val="%1.%2.%3"/>
      <w:lvlJc w:val="left"/>
      <w:pPr>
        <w:tabs>
          <w:tab w:val="num" w:pos="2268"/>
        </w:tabs>
        <w:ind w:left="2268" w:hanging="850"/>
      </w:pPr>
      <w:rPr>
        <w:rFonts w:ascii="Arial" w:hAnsi="Arial" w:cs="Arial" w:hint="default"/>
        <w:b w:val="0"/>
        <w:i w:val="0"/>
        <w:strike w:val="0"/>
        <w:sz w:val="22"/>
        <w:szCs w:val="22"/>
      </w:rPr>
    </w:lvl>
    <w:lvl w:ilvl="3">
      <w:start w:val="1"/>
      <w:numFmt w:val="decimal"/>
      <w:lvlText w:val="%1.%2.%3.%4"/>
      <w:lvlJc w:val="left"/>
      <w:pPr>
        <w:tabs>
          <w:tab w:val="num" w:pos="3118"/>
        </w:tabs>
        <w:ind w:left="3118" w:hanging="992"/>
      </w:pPr>
      <w:rPr>
        <w:rFonts w:ascii="Arial" w:hAnsi="Arial" w:cs="Arial" w:hint="default"/>
        <w:b w:val="0"/>
        <w:i w:val="0"/>
        <w:sz w:val="22"/>
        <w:szCs w:val="22"/>
      </w:rPr>
    </w:lvl>
    <w:lvl w:ilvl="4">
      <w:start w:val="1"/>
      <w:numFmt w:val="lowerLetter"/>
      <w:lvlText w:val="(%5)"/>
      <w:lvlJc w:val="left"/>
      <w:pPr>
        <w:tabs>
          <w:tab w:val="num" w:pos="3685"/>
        </w:tabs>
        <w:ind w:left="3685" w:hanging="567"/>
      </w:pPr>
      <w:rPr>
        <w:rFonts w:ascii="Arial" w:hAnsi="Arial" w:cs="Arial" w:hint="default"/>
        <w:b w:val="0"/>
        <w:bCs w:val="0"/>
        <w:i w:val="0"/>
        <w:sz w:val="22"/>
        <w:szCs w:val="22"/>
      </w:rPr>
    </w:lvl>
    <w:lvl w:ilvl="5">
      <w:start w:val="1"/>
      <w:numFmt w:val="lowerRoman"/>
      <w:lvlText w:val="(%6)"/>
      <w:lvlJc w:val="left"/>
      <w:pPr>
        <w:tabs>
          <w:tab w:val="num" w:pos="4405"/>
        </w:tabs>
        <w:ind w:left="4252" w:hanging="567"/>
      </w:pPr>
      <w:rPr>
        <w:rFonts w:ascii="Arial" w:hAnsi="Arial" w:cs="Arial" w:hint="default"/>
        <w:b w:val="0"/>
        <w:i w:val="0"/>
        <w:sz w:val="22"/>
        <w:szCs w:val="22"/>
      </w:rPr>
    </w:lvl>
    <w:lvl w:ilvl="6">
      <w:start w:val="1"/>
      <w:numFmt w:val="decimal"/>
      <w:lvlText w:val="(%7)"/>
      <w:lvlJc w:val="left"/>
      <w:pPr>
        <w:tabs>
          <w:tab w:val="num" w:pos="4819"/>
        </w:tabs>
        <w:ind w:left="4819" w:hanging="567"/>
      </w:pPr>
      <w:rPr>
        <w:rFonts w:ascii="Arial" w:hAnsi="Arial" w:cs="Arial" w:hint="default"/>
        <w:b w:val="0"/>
        <w:i w:val="0"/>
        <w:sz w:val="22"/>
        <w:szCs w:val="22"/>
      </w:rPr>
    </w:lvl>
    <w:lvl w:ilvl="7">
      <w:start w:val="1"/>
      <w:numFmt w:val="lowerLetter"/>
      <w:lvlText w:val="%8)"/>
      <w:lvlJc w:val="left"/>
      <w:pPr>
        <w:tabs>
          <w:tab w:val="num" w:pos="5386"/>
        </w:tabs>
        <w:ind w:left="5386" w:hanging="567"/>
      </w:pPr>
      <w:rPr>
        <w:rFonts w:ascii="Arial" w:hAnsi="Arial" w:cs="Arial" w:hint="default"/>
        <w:b w:val="0"/>
        <w:i w:val="0"/>
        <w:sz w:val="22"/>
        <w:szCs w:val="22"/>
      </w:rPr>
    </w:lvl>
    <w:lvl w:ilvl="8">
      <w:start w:val="1"/>
      <w:numFmt w:val="lowerRoman"/>
      <w:lvlText w:val="%9)"/>
      <w:lvlJc w:val="left"/>
      <w:pPr>
        <w:tabs>
          <w:tab w:val="num" w:pos="5953"/>
        </w:tabs>
        <w:ind w:left="5953" w:hanging="567"/>
      </w:pPr>
      <w:rPr>
        <w:rFonts w:ascii="Arial" w:hAnsi="Arial" w:cs="Arial" w:hint="default"/>
        <w:b w:val="0"/>
        <w:i w:val="0"/>
        <w:sz w:val="22"/>
        <w:szCs w:val="22"/>
      </w:rPr>
    </w:lvl>
  </w:abstractNum>
  <w:abstractNum w:abstractNumId="11" w15:restartNumberingAfterBreak="0">
    <w:nsid w:val="6D9114ED"/>
    <w:multiLevelType w:val="hybridMultilevel"/>
    <w:tmpl w:val="FB823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C33FF2"/>
    <w:multiLevelType w:val="hybridMultilevel"/>
    <w:tmpl w:val="DC462216"/>
    <w:lvl w:ilvl="0" w:tplc="0C09000F">
      <w:start w:val="1"/>
      <w:numFmt w:val="decimal"/>
      <w:lvlText w:val="%1."/>
      <w:lvlJc w:val="left"/>
      <w:pPr>
        <w:ind w:left="1062" w:hanging="360"/>
      </w:pPr>
    </w:lvl>
    <w:lvl w:ilvl="1" w:tplc="0C090019" w:tentative="1">
      <w:start w:val="1"/>
      <w:numFmt w:val="lowerLetter"/>
      <w:lvlText w:val="%2."/>
      <w:lvlJc w:val="left"/>
      <w:pPr>
        <w:ind w:left="1782" w:hanging="360"/>
      </w:pPr>
    </w:lvl>
    <w:lvl w:ilvl="2" w:tplc="0C09001B" w:tentative="1">
      <w:start w:val="1"/>
      <w:numFmt w:val="lowerRoman"/>
      <w:lvlText w:val="%3."/>
      <w:lvlJc w:val="right"/>
      <w:pPr>
        <w:ind w:left="2502" w:hanging="180"/>
      </w:pPr>
    </w:lvl>
    <w:lvl w:ilvl="3" w:tplc="0C09000F" w:tentative="1">
      <w:start w:val="1"/>
      <w:numFmt w:val="decimal"/>
      <w:lvlText w:val="%4."/>
      <w:lvlJc w:val="left"/>
      <w:pPr>
        <w:ind w:left="3222" w:hanging="360"/>
      </w:pPr>
    </w:lvl>
    <w:lvl w:ilvl="4" w:tplc="0C090019" w:tentative="1">
      <w:start w:val="1"/>
      <w:numFmt w:val="lowerLetter"/>
      <w:lvlText w:val="%5."/>
      <w:lvlJc w:val="left"/>
      <w:pPr>
        <w:ind w:left="3942" w:hanging="360"/>
      </w:pPr>
    </w:lvl>
    <w:lvl w:ilvl="5" w:tplc="0C09001B" w:tentative="1">
      <w:start w:val="1"/>
      <w:numFmt w:val="lowerRoman"/>
      <w:lvlText w:val="%6."/>
      <w:lvlJc w:val="right"/>
      <w:pPr>
        <w:ind w:left="4662" w:hanging="180"/>
      </w:pPr>
    </w:lvl>
    <w:lvl w:ilvl="6" w:tplc="0C09000F" w:tentative="1">
      <w:start w:val="1"/>
      <w:numFmt w:val="decimal"/>
      <w:lvlText w:val="%7."/>
      <w:lvlJc w:val="left"/>
      <w:pPr>
        <w:ind w:left="5382" w:hanging="360"/>
      </w:pPr>
    </w:lvl>
    <w:lvl w:ilvl="7" w:tplc="0C090019" w:tentative="1">
      <w:start w:val="1"/>
      <w:numFmt w:val="lowerLetter"/>
      <w:lvlText w:val="%8."/>
      <w:lvlJc w:val="left"/>
      <w:pPr>
        <w:ind w:left="6102" w:hanging="360"/>
      </w:pPr>
    </w:lvl>
    <w:lvl w:ilvl="8" w:tplc="0C09001B" w:tentative="1">
      <w:start w:val="1"/>
      <w:numFmt w:val="lowerRoman"/>
      <w:lvlText w:val="%9."/>
      <w:lvlJc w:val="right"/>
      <w:pPr>
        <w:ind w:left="6822" w:hanging="180"/>
      </w:pPr>
    </w:lvl>
  </w:abstractNum>
  <w:num w:numId="1">
    <w:abstractNumId w:val="2"/>
  </w:num>
  <w:num w:numId="2">
    <w:abstractNumId w:val="1"/>
  </w:num>
  <w:num w:numId="3">
    <w:abstractNumId w:val="0"/>
  </w:num>
  <w:num w:numId="4">
    <w:abstractNumId w:val="7"/>
  </w:num>
  <w:num w:numId="5">
    <w:abstractNumId w:val="6"/>
  </w:num>
  <w:num w:numId="6">
    <w:abstractNumId w:val="8"/>
  </w:num>
  <w:num w:numId="7">
    <w:abstractNumId w:val="11"/>
  </w:num>
  <w:num w:numId="8">
    <w:abstractNumId w:val="10"/>
  </w:num>
  <w:num w:numId="9">
    <w:abstractNumId w:val="9"/>
  </w:num>
  <w:num w:numId="10">
    <w:abstractNumId w:val="4"/>
  </w:num>
  <w:num w:numId="11">
    <w:abstractNumId w:val="3"/>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9B"/>
    <w:rsid w:val="000315B3"/>
    <w:rsid w:val="00042D2B"/>
    <w:rsid w:val="00055A19"/>
    <w:rsid w:val="0006662F"/>
    <w:rsid w:val="00090A47"/>
    <w:rsid w:val="000C5D0F"/>
    <w:rsid w:val="000D04CA"/>
    <w:rsid w:val="000D204C"/>
    <w:rsid w:val="000D2422"/>
    <w:rsid w:val="001A3DCE"/>
    <w:rsid w:val="001B1694"/>
    <w:rsid w:val="001E3FB8"/>
    <w:rsid w:val="00232D9B"/>
    <w:rsid w:val="00234B76"/>
    <w:rsid w:val="00235771"/>
    <w:rsid w:val="002934A3"/>
    <w:rsid w:val="002C61F7"/>
    <w:rsid w:val="002D0CCB"/>
    <w:rsid w:val="003160FC"/>
    <w:rsid w:val="003250B6"/>
    <w:rsid w:val="003E38BA"/>
    <w:rsid w:val="003E7417"/>
    <w:rsid w:val="004360FF"/>
    <w:rsid w:val="004545C1"/>
    <w:rsid w:val="0045563A"/>
    <w:rsid w:val="004C70BD"/>
    <w:rsid w:val="004D2704"/>
    <w:rsid w:val="004F3C5A"/>
    <w:rsid w:val="0050432E"/>
    <w:rsid w:val="0056636F"/>
    <w:rsid w:val="00566718"/>
    <w:rsid w:val="005C2BF8"/>
    <w:rsid w:val="005E7A81"/>
    <w:rsid w:val="005F7215"/>
    <w:rsid w:val="00617DD8"/>
    <w:rsid w:val="00623E9A"/>
    <w:rsid w:val="006957A2"/>
    <w:rsid w:val="006C3C33"/>
    <w:rsid w:val="006D5D6B"/>
    <w:rsid w:val="0071107F"/>
    <w:rsid w:val="007172D1"/>
    <w:rsid w:val="00755DB7"/>
    <w:rsid w:val="00780B26"/>
    <w:rsid w:val="0078391B"/>
    <w:rsid w:val="007870F2"/>
    <w:rsid w:val="007C3A68"/>
    <w:rsid w:val="007D5E05"/>
    <w:rsid w:val="007F33B2"/>
    <w:rsid w:val="007F7150"/>
    <w:rsid w:val="0082396F"/>
    <w:rsid w:val="008245C1"/>
    <w:rsid w:val="00830E7E"/>
    <w:rsid w:val="00843E92"/>
    <w:rsid w:val="00865E2D"/>
    <w:rsid w:val="008A0A27"/>
    <w:rsid w:val="008E3D7A"/>
    <w:rsid w:val="008F4309"/>
    <w:rsid w:val="009338ED"/>
    <w:rsid w:val="009815FB"/>
    <w:rsid w:val="00983211"/>
    <w:rsid w:val="009D08A4"/>
    <w:rsid w:val="009D64C1"/>
    <w:rsid w:val="009E06AA"/>
    <w:rsid w:val="00A664C6"/>
    <w:rsid w:val="00AA7A48"/>
    <w:rsid w:val="00AB427A"/>
    <w:rsid w:val="00AF65AE"/>
    <w:rsid w:val="00B0781B"/>
    <w:rsid w:val="00B15BD2"/>
    <w:rsid w:val="00B17EC1"/>
    <w:rsid w:val="00B34525"/>
    <w:rsid w:val="00B528AD"/>
    <w:rsid w:val="00B61B0A"/>
    <w:rsid w:val="00BA4644"/>
    <w:rsid w:val="00BF15AC"/>
    <w:rsid w:val="00C63204"/>
    <w:rsid w:val="00CC023E"/>
    <w:rsid w:val="00CC0887"/>
    <w:rsid w:val="00D66BF5"/>
    <w:rsid w:val="00D90B09"/>
    <w:rsid w:val="00D94E15"/>
    <w:rsid w:val="00DB64E4"/>
    <w:rsid w:val="00DE2E3B"/>
    <w:rsid w:val="00DE6103"/>
    <w:rsid w:val="00E12239"/>
    <w:rsid w:val="00E21BFF"/>
    <w:rsid w:val="00EF451D"/>
    <w:rsid w:val="00F157E1"/>
    <w:rsid w:val="00F22BAD"/>
    <w:rsid w:val="00F6351A"/>
    <w:rsid w:val="00F90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A256E7"/>
  <w14:defaultImageDpi w14:val="0"/>
  <w15:docId w15:val="{49F6D151-E029-49F8-AD1B-9106E42F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aliases w:val="1.,h1,B1,No numbers,H1,69%,Attribute Heading 1,Main Heading,Head1,Heading apps,Section Heading,A MAJOR/BOLD,Para,L1,Para1,h11,h12,h1 chapter heading,Chapter,Heading 1 St.George,MAIN HEADING,1. Level 1 Heading,heading 1Body,H-1,6"/>
    <w:basedOn w:val="Normal"/>
    <w:next w:val="Normal"/>
    <w:link w:val="Heading1Char"/>
    <w:qFormat/>
    <w:pPr>
      <w:ind w:left="306"/>
      <w:outlineLvl w:val="0"/>
    </w:pPr>
    <w:rPr>
      <w:rFonts w:ascii="Arial" w:hAnsi="Arial" w:cs="Arial"/>
      <w:b/>
      <w:bCs/>
      <w:sz w:val="36"/>
      <w:szCs w:val="36"/>
    </w:rPr>
  </w:style>
  <w:style w:type="paragraph" w:styleId="Heading2">
    <w:name w:val="heading 2"/>
    <w:aliases w:val="1.1,heading 2body,body,h2,H2,Section,h2.H2,UNDERRUBRIK 1-2,Body Text (Reset numbering),2,l2,list 2,list 2,heading 2TOC,Head 2,List level 2,Header 2,Attribute Heading 2,test,h2 main heading,2m,h 2,Reset numbering,Heading b,Heading 2X,B Sub/Bol"/>
    <w:basedOn w:val="Normal"/>
    <w:next w:val="Normal"/>
    <w:link w:val="Heading2Char"/>
    <w:qFormat/>
    <w:pPr>
      <w:ind w:left="808" w:hanging="708"/>
      <w:outlineLvl w:val="1"/>
    </w:pPr>
    <w:rPr>
      <w:rFonts w:ascii="Arial" w:hAnsi="Arial" w:cs="Arial"/>
      <w:b/>
      <w:bCs/>
      <w:sz w:val="28"/>
      <w:szCs w:val="28"/>
    </w:rPr>
  </w:style>
  <w:style w:type="paragraph" w:styleId="Heading3">
    <w:name w:val="heading 3"/>
    <w:aliases w:val="(a),H3,h3,a,h3 sub heading,H31,(Alt+3),(Alt+3)1,(Alt+3)2,(Alt+3)3,(Alt+3)4,(Alt+3)5,(Alt+3)6,(Alt+3)11,(Alt+3)21,(Alt+3)31,(Alt+3)41,(Alt+3)7,(Alt+3)12,(Alt+3)22,(Alt+3)32,(Alt+3)42,(Alt+3)8,(Alt+3)9,(Alt+3)10,(Alt+3)13,(Alt+3)23,(Alt+3)33,3,l"/>
    <w:basedOn w:val="Normal"/>
    <w:next w:val="Normal"/>
    <w:link w:val="Heading3Char"/>
    <w:qFormat/>
    <w:pPr>
      <w:ind w:left="774"/>
      <w:outlineLvl w:val="2"/>
    </w:pPr>
    <w:rPr>
      <w:rFonts w:ascii="Arial" w:hAnsi="Arial" w:cs="Arial"/>
      <w:b/>
      <w:bCs/>
    </w:rPr>
  </w:style>
  <w:style w:type="paragraph" w:styleId="Heading4">
    <w:name w:val="heading 4"/>
    <w:aliases w:val="(i),h4 sub sub heading,h4,i,D Sub-Sub/Plain,H4,bullet,bl,bb,h41,Proposal Title,4,(Alt+4),H41,(Alt+4)1,H42,(Alt+4)2,H43,(Alt+4)3,H44,(Alt+4)4,H45,(Alt+4)5,H411,(Alt+4)11,H421,(Alt+4)21,H431,(Alt+4)31,H46,(Alt+4)6,H412,(Alt+4)12,H422,(Alt+4)22"/>
    <w:basedOn w:val="Normal"/>
    <w:next w:val="Normal"/>
    <w:link w:val="Heading4Char"/>
    <w:qFormat/>
    <w:pPr>
      <w:spacing w:before="119"/>
      <w:ind w:left="666" w:hanging="566"/>
      <w:outlineLvl w:val="3"/>
    </w:pPr>
    <w:rPr>
      <w:rFonts w:ascii="Arial" w:hAnsi="Arial" w:cs="Arial"/>
      <w:b/>
      <w:bCs/>
      <w:sz w:val="22"/>
      <w:szCs w:val="22"/>
    </w:rPr>
  </w:style>
  <w:style w:type="paragraph" w:styleId="Heading5">
    <w:name w:val="heading 5"/>
    <w:aliases w:val="s,(A),A,H5,Heading 5(unused),Level 3 - i,L5,Para5,h5,h51,h52,Document Title 2,- do not use,Appendix,Heading 5 StGeorge,5,3rd sub-clause,Heading 5 Interstar"/>
    <w:basedOn w:val="Normal"/>
    <w:next w:val="Normal"/>
    <w:link w:val="Heading5Char"/>
    <w:qFormat/>
    <w:rsid w:val="00E12239"/>
    <w:pPr>
      <w:widowControl/>
      <w:tabs>
        <w:tab w:val="num" w:pos="3685"/>
      </w:tabs>
      <w:autoSpaceDE/>
      <w:autoSpaceDN/>
      <w:adjustRightInd/>
      <w:spacing w:after="240"/>
      <w:ind w:left="3685" w:hanging="567"/>
      <w:outlineLvl w:val="4"/>
    </w:pPr>
    <w:rPr>
      <w:rFonts w:ascii="Arial" w:eastAsia="DengXian" w:hAnsi="Arial"/>
      <w:b/>
      <w:sz w:val="22"/>
      <w:szCs w:val="20"/>
      <w:lang w:eastAsia="en-US"/>
    </w:rPr>
  </w:style>
  <w:style w:type="paragraph" w:styleId="Heading6">
    <w:name w:val="heading 6"/>
    <w:aliases w:val="(I),I,H6,Heading 6(unused),as,Legal Level 1.,a.,Heading 6  Appendix Y &amp; Z,Heading 6  Appendix Y &amp; Z1,Heading 6  Appendix Y &amp; Z2,Heading 6  Appendix Y &amp; Z11,Square Bullet list,heading6,L1 PIP,Name of Org,dash GS,level6,h6,Sub5Para,Body Text 5"/>
    <w:basedOn w:val="Normal"/>
    <w:next w:val="Normal"/>
    <w:link w:val="Heading6Char"/>
    <w:qFormat/>
    <w:rsid w:val="00E12239"/>
    <w:pPr>
      <w:widowControl/>
      <w:tabs>
        <w:tab w:val="left" w:pos="4253"/>
        <w:tab w:val="num" w:pos="4405"/>
      </w:tabs>
      <w:autoSpaceDE/>
      <w:autoSpaceDN/>
      <w:adjustRightInd/>
      <w:spacing w:after="240"/>
      <w:ind w:left="4252" w:hanging="567"/>
      <w:outlineLvl w:val="5"/>
    </w:pPr>
    <w:rPr>
      <w:rFonts w:ascii="Arial" w:eastAsia="DengXian" w:hAnsi="Arial"/>
      <w:b/>
      <w:sz w:val="22"/>
      <w:szCs w:val="20"/>
      <w:lang w:eastAsia="en-US"/>
    </w:rPr>
  </w:style>
  <w:style w:type="paragraph" w:styleId="Heading7">
    <w:name w:val="heading 7"/>
    <w:aliases w:val="(1),Heading 7(unused),Legal Level 1.1.,ap,i.,i.1,Body Text 6,H7,L2 PIP,Indented hyphen,7,h7"/>
    <w:basedOn w:val="Normal"/>
    <w:next w:val="Normal"/>
    <w:link w:val="Heading7Char"/>
    <w:qFormat/>
    <w:rsid w:val="00E12239"/>
    <w:pPr>
      <w:widowControl/>
      <w:tabs>
        <w:tab w:val="num" w:pos="4819"/>
      </w:tabs>
      <w:autoSpaceDE/>
      <w:autoSpaceDN/>
      <w:adjustRightInd/>
      <w:spacing w:after="240"/>
      <w:ind w:left="4819" w:hanging="567"/>
      <w:outlineLvl w:val="6"/>
    </w:pPr>
    <w:rPr>
      <w:rFonts w:ascii="Arial" w:eastAsia="DengXian" w:hAnsi="Arial"/>
      <w:b/>
      <w:sz w:val="22"/>
      <w:szCs w:val="20"/>
      <w:lang w:eastAsia="en-US"/>
    </w:rPr>
  </w:style>
  <w:style w:type="paragraph" w:styleId="Heading8">
    <w:name w:val="heading 8"/>
    <w:aliases w:val="Heading 8(unused),Heading 8 do not use,Heading 8 not in use,Legal Level 1.1.1.,ad,h8,Body Text 7,H8,L3 PIP,8,Bullet 1"/>
    <w:basedOn w:val="Normal"/>
    <w:next w:val="Normal"/>
    <w:link w:val="Heading8Char"/>
    <w:qFormat/>
    <w:rsid w:val="00E12239"/>
    <w:pPr>
      <w:widowControl/>
      <w:tabs>
        <w:tab w:val="num" w:pos="5386"/>
      </w:tabs>
      <w:autoSpaceDE/>
      <w:autoSpaceDN/>
      <w:adjustRightInd/>
      <w:spacing w:after="240"/>
      <w:ind w:left="5386" w:hanging="567"/>
      <w:outlineLvl w:val="7"/>
    </w:pPr>
    <w:rPr>
      <w:rFonts w:ascii="Arial" w:eastAsia="DengXian" w:hAnsi="Arial"/>
      <w:b/>
      <w:sz w:val="22"/>
      <w:szCs w:val="20"/>
      <w:lang w:eastAsia="en-US"/>
    </w:rPr>
  </w:style>
  <w:style w:type="paragraph" w:styleId="Heading9">
    <w:name w:val="heading 9"/>
    <w:aliases w:val="Heading 9(unused),Heading 9 not in use,Legal Level 1.1.1.1.,aat,Body Text 8,H9,Bullet 2"/>
    <w:basedOn w:val="Normal"/>
    <w:next w:val="Normal"/>
    <w:link w:val="Heading9Char"/>
    <w:qFormat/>
    <w:rsid w:val="00E12239"/>
    <w:pPr>
      <w:widowControl/>
      <w:tabs>
        <w:tab w:val="num" w:pos="5953"/>
      </w:tabs>
      <w:autoSpaceDE/>
      <w:autoSpaceDN/>
      <w:adjustRightInd/>
      <w:spacing w:after="240"/>
      <w:ind w:left="5953" w:hanging="567"/>
      <w:outlineLvl w:val="8"/>
    </w:pPr>
    <w:rPr>
      <w:rFonts w:ascii="Arial" w:eastAsia="DengXian"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2"/>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aliases w:val="1. Char,h1 Char,B1 Char,No numbers Char,H1 Char,69% Char,Attribute Heading 1 Char,Main Heading Char,Head1 Char,Heading apps Char,Section Heading Char,A MAJOR/BOLD Char,Para Char,L1 Char,Para1 Char,h11 Char,h12 Char,h1 chapter heading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aliases w:val="1.1 Char,heading 2body Char,body Char,h2 Char,H2 Char,Section Char,h2.H2 Char,UNDERRUBRIK 1-2 Char,Body Text (Reset numbering) Char,2 Char,l2 Char,list 2 Char,list 2 Char,heading 2TOC Char,Head 2 Char,List level 2 Char,Header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aliases w:val="(a) Char,H3 Char,h3 Char,a Char,h3 sub heading Char,H31 Char,(Alt+3) Char,(Alt+3)1 Char,(Alt+3)2 Char,(Alt+3)3 Char,(Alt+3)4 Char,(Alt+3)5 Char,(Alt+3)6 Char,(Alt+3)11 Char,(Alt+3)21 Char,(Alt+3)31 Char,(Alt+3)41 Char,(Alt+3)7 Char,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i) Char,h4 sub sub heading Char,h4 Char,i Char,D Sub-Sub/Plain Char,H4 Char,bullet Char,bl Char,bb Char,h41 Char,Proposal Title Char,4 Char,(Alt+4) Char,H41 Char,(Alt+4)1 Char,H42 Char,(Alt+4)2 Char,H43 Char,(Alt+4)3 Char,H44 Char"/>
    <w:basedOn w:val="DefaultParagraphFont"/>
    <w:link w:val="Heading4"/>
    <w:uiPriority w:val="9"/>
    <w:semiHidden/>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2D9B"/>
    <w:pPr>
      <w:tabs>
        <w:tab w:val="center" w:pos="4513"/>
        <w:tab w:val="right" w:pos="9026"/>
      </w:tabs>
    </w:pPr>
  </w:style>
  <w:style w:type="character" w:customStyle="1" w:styleId="HeaderChar">
    <w:name w:val="Header Char"/>
    <w:basedOn w:val="DefaultParagraphFont"/>
    <w:link w:val="Header"/>
    <w:uiPriority w:val="99"/>
    <w:rsid w:val="00232D9B"/>
    <w:rPr>
      <w:rFonts w:ascii="Times New Roman" w:hAnsi="Times New Roman" w:cs="Times New Roman"/>
      <w:sz w:val="24"/>
      <w:szCs w:val="24"/>
    </w:rPr>
  </w:style>
  <w:style w:type="paragraph" w:styleId="Footer">
    <w:name w:val="footer"/>
    <w:basedOn w:val="Normal"/>
    <w:link w:val="FooterChar"/>
    <w:uiPriority w:val="99"/>
    <w:unhideWhenUsed/>
    <w:rsid w:val="00232D9B"/>
    <w:pPr>
      <w:tabs>
        <w:tab w:val="center" w:pos="4513"/>
        <w:tab w:val="right" w:pos="9026"/>
      </w:tabs>
    </w:pPr>
  </w:style>
  <w:style w:type="character" w:customStyle="1" w:styleId="FooterChar">
    <w:name w:val="Footer Char"/>
    <w:basedOn w:val="DefaultParagraphFont"/>
    <w:link w:val="Footer"/>
    <w:uiPriority w:val="99"/>
    <w:rsid w:val="00232D9B"/>
    <w:rPr>
      <w:rFonts w:ascii="Times New Roman" w:hAnsi="Times New Roman" w:cs="Times New Roman"/>
      <w:sz w:val="24"/>
      <w:szCs w:val="24"/>
    </w:rPr>
  </w:style>
  <w:style w:type="table" w:styleId="TableGrid">
    <w:name w:val="Table Grid"/>
    <w:basedOn w:val="TableNormal"/>
    <w:uiPriority w:val="39"/>
    <w:rsid w:val="00D9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B09"/>
    <w:rPr>
      <w:color w:val="0563C1" w:themeColor="hyperlink"/>
      <w:u w:val="single"/>
    </w:rPr>
  </w:style>
  <w:style w:type="paragraph" w:styleId="BalloonText">
    <w:name w:val="Balloon Text"/>
    <w:basedOn w:val="Normal"/>
    <w:link w:val="BalloonTextChar"/>
    <w:uiPriority w:val="99"/>
    <w:semiHidden/>
    <w:unhideWhenUsed/>
    <w:rsid w:val="00066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62F"/>
    <w:rPr>
      <w:rFonts w:ascii="Segoe UI" w:hAnsi="Segoe UI" w:cs="Segoe UI"/>
      <w:sz w:val="18"/>
      <w:szCs w:val="18"/>
    </w:rPr>
  </w:style>
  <w:style w:type="character" w:customStyle="1" w:styleId="Heading5Char">
    <w:name w:val="Heading 5 Char"/>
    <w:aliases w:val="s Char,(A) Char,A Char,H5 Char,Heading 5(unused) Char,Level 3 - i Char,L5 Char,Para5 Char,h5 Char,h51 Char,h52 Char,Document Title 2 Char,- do not use Char,Appendix Char,Heading 5 StGeorge Char,5 Char,3rd sub-clause Char"/>
    <w:basedOn w:val="DefaultParagraphFont"/>
    <w:link w:val="Heading5"/>
    <w:rsid w:val="00E12239"/>
    <w:rPr>
      <w:rFonts w:ascii="Arial" w:eastAsia="DengXian" w:hAnsi="Arial" w:cs="Times New Roman"/>
      <w:b/>
      <w:szCs w:val="20"/>
      <w:lang w:eastAsia="en-US"/>
    </w:rPr>
  </w:style>
  <w:style w:type="character" w:customStyle="1" w:styleId="Heading6Char">
    <w:name w:val="Heading 6 Char"/>
    <w:aliases w:val="(I) Char,I Char,H6 Char,Heading 6(unused) Char,as Char,Legal Level 1. Char,a. Char,Heading 6  Appendix Y &amp; Z Char,Heading 6  Appendix Y &amp; Z1 Char,Heading 6  Appendix Y &amp; Z2 Char,Heading 6  Appendix Y &amp; Z11 Char,Square Bullet list Char"/>
    <w:basedOn w:val="DefaultParagraphFont"/>
    <w:link w:val="Heading6"/>
    <w:rsid w:val="00E12239"/>
    <w:rPr>
      <w:rFonts w:ascii="Arial" w:eastAsia="DengXian" w:hAnsi="Arial" w:cs="Times New Roman"/>
      <w:b/>
      <w:szCs w:val="20"/>
      <w:lang w:eastAsia="en-US"/>
    </w:rPr>
  </w:style>
  <w:style w:type="character" w:customStyle="1" w:styleId="Heading7Char">
    <w:name w:val="Heading 7 Char"/>
    <w:aliases w:val="(1) Char,Heading 7(unused) Char,Legal Level 1.1. Char,ap Char,i. Char,i.1 Char,Body Text 6 Char,H7 Char,L2 PIP Char,Indented hyphen Char,7 Char,h7 Char"/>
    <w:basedOn w:val="DefaultParagraphFont"/>
    <w:link w:val="Heading7"/>
    <w:rsid w:val="00E12239"/>
    <w:rPr>
      <w:rFonts w:ascii="Arial" w:eastAsia="DengXian" w:hAnsi="Arial" w:cs="Times New Roman"/>
      <w:b/>
      <w:szCs w:val="20"/>
      <w:lang w:eastAsia="en-US"/>
    </w:rPr>
  </w:style>
  <w:style w:type="character" w:customStyle="1" w:styleId="Heading8Char">
    <w:name w:val="Heading 8 Char"/>
    <w:aliases w:val="Heading 8(unused) Char,Heading 8 do not use Char,Heading 8 not in use Char,Legal Level 1.1.1. Char,ad Char,h8 Char,Body Text 7 Char,H8 Char,L3 PIP Char,8 Char,Bullet 1 Char"/>
    <w:basedOn w:val="DefaultParagraphFont"/>
    <w:link w:val="Heading8"/>
    <w:rsid w:val="00E12239"/>
    <w:rPr>
      <w:rFonts w:ascii="Arial" w:eastAsia="DengXian" w:hAnsi="Arial" w:cs="Times New Roman"/>
      <w:b/>
      <w:szCs w:val="20"/>
      <w:lang w:eastAsia="en-US"/>
    </w:rPr>
  </w:style>
  <w:style w:type="character" w:customStyle="1" w:styleId="Heading9Char">
    <w:name w:val="Heading 9 Char"/>
    <w:aliases w:val="Heading 9(unused) Char,Heading 9 not in use Char,Legal Level 1.1.1.1. Char,aat Char,Body Text 8 Char,H9 Char,Bullet 2 Char"/>
    <w:basedOn w:val="DefaultParagraphFont"/>
    <w:link w:val="Heading9"/>
    <w:rsid w:val="00E12239"/>
    <w:rPr>
      <w:rFonts w:ascii="Arial" w:eastAsia="DengXian" w:hAnsi="Arial" w:cs="Times New Roman"/>
      <w:b/>
      <w:szCs w:val="20"/>
      <w:lang w:eastAsia="en-US"/>
    </w:rPr>
  </w:style>
  <w:style w:type="paragraph" w:customStyle="1" w:styleId="Number4">
    <w:name w:val="Number 4"/>
    <w:basedOn w:val="Heading4"/>
    <w:qFormat/>
    <w:rsid w:val="00E12239"/>
    <w:pPr>
      <w:widowControl/>
      <w:numPr>
        <w:ilvl w:val="3"/>
      </w:numPr>
      <w:tabs>
        <w:tab w:val="num" w:pos="3118"/>
      </w:tabs>
      <w:autoSpaceDE/>
      <w:autoSpaceDN/>
      <w:adjustRightInd/>
      <w:spacing w:before="0" w:after="240"/>
      <w:ind w:left="3118" w:hanging="992"/>
      <w:outlineLvl w:val="9"/>
    </w:pPr>
    <w:rPr>
      <w:rFonts w:eastAsia="DengXian" w:cs="Times New Roman"/>
      <w:b w:val="0"/>
      <w:bCs w:val="0"/>
      <w:szCs w:val="20"/>
      <w:lang w:eastAsia="en-US"/>
    </w:rPr>
  </w:style>
  <w:style w:type="paragraph" w:customStyle="1" w:styleId="Number5">
    <w:name w:val="Number 5"/>
    <w:basedOn w:val="Heading5"/>
    <w:rsid w:val="00E12239"/>
    <w:pPr>
      <w:numPr>
        <w:ilvl w:val="4"/>
      </w:numPr>
      <w:tabs>
        <w:tab w:val="num" w:pos="3685"/>
      </w:tabs>
      <w:ind w:left="3685" w:hanging="567"/>
      <w:outlineLvl w:val="9"/>
    </w:pPr>
    <w:rPr>
      <w:b w:val="0"/>
    </w:rPr>
  </w:style>
  <w:style w:type="paragraph" w:customStyle="1" w:styleId="Level4">
    <w:name w:val="Level 4"/>
    <w:basedOn w:val="Normal"/>
    <w:rsid w:val="000315B3"/>
    <w:pPr>
      <w:widowControl/>
      <w:autoSpaceDE/>
      <w:autoSpaceDN/>
      <w:adjustRightInd/>
      <w:spacing w:after="240"/>
      <w:ind w:left="3119"/>
    </w:pPr>
    <w:rPr>
      <w:rFonts w:ascii="Arial" w:eastAsia="DengXian" w:hAnsi="Arial"/>
      <w:sz w:val="22"/>
      <w:szCs w:val="20"/>
      <w:lang w:eastAsia="en-US"/>
    </w:rPr>
  </w:style>
  <w:style w:type="paragraph" w:styleId="CommentText">
    <w:name w:val="annotation text"/>
    <w:basedOn w:val="Normal"/>
    <w:link w:val="CommentTextChar"/>
    <w:uiPriority w:val="99"/>
    <w:rsid w:val="004545C1"/>
    <w:pPr>
      <w:widowControl/>
      <w:autoSpaceDE/>
      <w:autoSpaceDN/>
      <w:adjustRightInd/>
    </w:pPr>
    <w:rPr>
      <w:rFonts w:ascii="Arial" w:eastAsia="DengXian" w:hAnsi="Arial"/>
      <w:sz w:val="20"/>
      <w:szCs w:val="20"/>
      <w:lang w:val="x-none" w:eastAsia="en-US"/>
    </w:rPr>
  </w:style>
  <w:style w:type="character" w:customStyle="1" w:styleId="CommentTextChar">
    <w:name w:val="Comment Text Char"/>
    <w:basedOn w:val="DefaultParagraphFont"/>
    <w:link w:val="CommentText"/>
    <w:uiPriority w:val="99"/>
    <w:rsid w:val="004545C1"/>
    <w:rPr>
      <w:rFonts w:ascii="Arial" w:eastAsia="DengXian" w:hAnsi="Arial" w:cs="Times New Roman"/>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RCtenderenquiries@westdaly.nt.gov.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westdaly.nt.gov.au/work-business/tenders" TargetMode="External"/><Relationship Id="rId4" Type="http://schemas.openxmlformats.org/officeDocument/2006/relationships/webSettings" Target="webSettings.xml"/><Relationship Id="rId9" Type="http://schemas.openxmlformats.org/officeDocument/2006/relationships/hyperlink" Target="mailto:tenderlodgement@westdaly.nt.gov.au"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10</Pages>
  <Words>2736</Words>
  <Characters>14894</Characters>
  <Application>Microsoft Office Word</Application>
  <DocSecurity>0</DocSecurity>
  <Lines>411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Governance</dc:creator>
  <cp:keywords/>
  <dc:description/>
  <cp:lastModifiedBy>Lemaki Curulala</cp:lastModifiedBy>
  <cp:revision>72</cp:revision>
  <cp:lastPrinted>2018-10-29T06:56:00Z</cp:lastPrinted>
  <dcterms:created xsi:type="dcterms:W3CDTF">2019-02-04T01:37:00Z</dcterms:created>
  <dcterms:modified xsi:type="dcterms:W3CDTF">2024-01-11T23:21:00Z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